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2318" w14:textId="3B2E64E9" w:rsidR="0054374B" w:rsidRDefault="0054374B" w:rsidP="0054374B">
      <w:pPr>
        <w:pBdr>
          <w:bottom w:val="single" w:sz="8" w:space="4" w:color="4472C4"/>
        </w:pBdr>
        <w:rPr>
          <w:rFonts w:asciiTheme="majorHAnsi" w:hAnsiTheme="majorHAnsi" w:cstheme="majorHAnsi"/>
          <w:spacing w:val="5"/>
          <w:kern w:val="28"/>
          <w:szCs w:val="22"/>
        </w:rPr>
      </w:pPr>
      <w:r w:rsidRPr="00394EAA">
        <w:rPr>
          <w:rFonts w:asciiTheme="majorHAnsi" w:hAnsiTheme="majorHAnsi" w:cstheme="majorHAnsi"/>
          <w:spacing w:val="5"/>
          <w:kern w:val="28"/>
          <w:szCs w:val="22"/>
        </w:rPr>
        <w:t>M</w:t>
      </w:r>
      <w:r w:rsidR="00DC085A">
        <w:rPr>
          <w:rFonts w:asciiTheme="majorHAnsi" w:hAnsiTheme="majorHAnsi" w:cstheme="majorHAnsi"/>
          <w:spacing w:val="5"/>
          <w:kern w:val="28"/>
          <w:szCs w:val="22"/>
        </w:rPr>
        <w:t>eeting Notes</w:t>
      </w:r>
      <w:r w:rsidRPr="00394EAA">
        <w:rPr>
          <w:rFonts w:asciiTheme="majorHAnsi" w:hAnsiTheme="majorHAnsi" w:cstheme="majorHAnsi"/>
          <w:spacing w:val="5"/>
          <w:kern w:val="28"/>
          <w:szCs w:val="22"/>
        </w:rPr>
        <w:t xml:space="preserve"> –</w:t>
      </w:r>
      <w:r w:rsidR="009002C6">
        <w:rPr>
          <w:rFonts w:asciiTheme="majorHAnsi" w:hAnsiTheme="majorHAnsi" w:cstheme="majorHAnsi"/>
          <w:spacing w:val="5"/>
          <w:kern w:val="28"/>
          <w:szCs w:val="22"/>
        </w:rPr>
        <w:t xml:space="preserve"> </w:t>
      </w:r>
      <w:r w:rsidR="000F2989">
        <w:rPr>
          <w:rFonts w:asciiTheme="majorHAnsi" w:hAnsiTheme="majorHAnsi" w:cstheme="majorHAnsi"/>
          <w:spacing w:val="5"/>
          <w:kern w:val="28"/>
          <w:szCs w:val="22"/>
        </w:rPr>
        <w:t xml:space="preserve">July </w:t>
      </w:r>
      <w:r w:rsidR="00647F02">
        <w:rPr>
          <w:rFonts w:asciiTheme="majorHAnsi" w:hAnsiTheme="majorHAnsi" w:cstheme="majorHAnsi"/>
          <w:spacing w:val="5"/>
          <w:kern w:val="28"/>
          <w:szCs w:val="22"/>
        </w:rPr>
        <w:t>7</w:t>
      </w:r>
      <w:r w:rsidR="00114F24">
        <w:rPr>
          <w:rFonts w:asciiTheme="majorHAnsi" w:hAnsiTheme="majorHAnsi" w:cstheme="majorHAnsi"/>
          <w:spacing w:val="5"/>
          <w:kern w:val="28"/>
          <w:szCs w:val="22"/>
        </w:rPr>
        <w:t>-9</w:t>
      </w:r>
      <w:r w:rsidR="000F2989">
        <w:rPr>
          <w:rFonts w:asciiTheme="majorHAnsi" w:hAnsiTheme="majorHAnsi" w:cstheme="majorHAnsi"/>
          <w:spacing w:val="5"/>
          <w:kern w:val="28"/>
          <w:szCs w:val="22"/>
        </w:rPr>
        <w:t>, 2025</w:t>
      </w:r>
    </w:p>
    <w:p w14:paraId="44723579" w14:textId="1878B357" w:rsidR="0054374B" w:rsidRPr="00394EAA" w:rsidRDefault="00647F02" w:rsidP="0054374B">
      <w:pPr>
        <w:pBdr>
          <w:bottom w:val="single" w:sz="8" w:space="4" w:color="4472C4"/>
        </w:pBdr>
        <w:rPr>
          <w:rFonts w:asciiTheme="majorHAnsi" w:hAnsiTheme="majorHAnsi" w:cstheme="majorHAnsi"/>
          <w:spacing w:val="5"/>
          <w:kern w:val="28"/>
          <w:szCs w:val="22"/>
        </w:rPr>
      </w:pPr>
      <w:r>
        <w:rPr>
          <w:rFonts w:asciiTheme="majorHAnsi" w:hAnsiTheme="majorHAnsi" w:cstheme="majorHAnsi"/>
          <w:spacing w:val="5"/>
          <w:kern w:val="28"/>
          <w:szCs w:val="22"/>
        </w:rPr>
        <w:t xml:space="preserve">Diavik Mine Site and </w:t>
      </w:r>
      <w:r w:rsidR="00114F24">
        <w:rPr>
          <w:rFonts w:asciiTheme="majorHAnsi" w:hAnsiTheme="majorHAnsi" w:cstheme="majorHAnsi"/>
          <w:spacing w:val="5"/>
          <w:kern w:val="28"/>
          <w:szCs w:val="22"/>
        </w:rPr>
        <w:t>Garnet Room (Quality Inn, Yellowknife)</w:t>
      </w:r>
      <w:r w:rsidR="0054374B" w:rsidRPr="00394EAA">
        <w:rPr>
          <w:rFonts w:asciiTheme="majorHAnsi" w:hAnsiTheme="majorHAnsi" w:cstheme="majorHAnsi"/>
          <w:spacing w:val="5"/>
          <w:kern w:val="28"/>
          <w:szCs w:val="22"/>
        </w:rPr>
        <w:t xml:space="preserve"> and by teleconference / Zoom </w:t>
      </w:r>
    </w:p>
    <w:p w14:paraId="6C7A300E" w14:textId="77777777" w:rsidR="004F24D0" w:rsidRPr="005549A2" w:rsidRDefault="004F24D0" w:rsidP="004F24D0">
      <w:pPr>
        <w:pStyle w:val="NoSpacing"/>
        <w:spacing w:after="0" w:afterAutospacing="0"/>
        <w:rPr>
          <w:rFonts w:asciiTheme="minorHAnsi" w:hAnsiTheme="minorHAnsi" w:cstheme="minorHAnsi"/>
          <w:b/>
          <w:sz w:val="20"/>
          <w:szCs w:val="20"/>
        </w:rPr>
      </w:pPr>
      <w:r w:rsidRPr="005549A2">
        <w:rPr>
          <w:rFonts w:asciiTheme="minorHAnsi" w:hAnsiTheme="minorHAnsi" w:cstheme="minorHAnsi"/>
          <w:b/>
          <w:sz w:val="20"/>
          <w:szCs w:val="20"/>
        </w:rPr>
        <w:t>Present:</w:t>
      </w:r>
    </w:p>
    <w:p w14:paraId="269285C5" w14:textId="1361E3C7" w:rsidR="001A1070" w:rsidRPr="005549A2" w:rsidRDefault="001A1070" w:rsidP="001A1070">
      <w:pPr>
        <w:rPr>
          <w:rFonts w:asciiTheme="minorHAnsi" w:hAnsiTheme="minorHAnsi" w:cstheme="minorHAnsi"/>
          <w:sz w:val="20"/>
          <w:szCs w:val="20"/>
        </w:rPr>
      </w:pPr>
      <w:r w:rsidRPr="005549A2">
        <w:rPr>
          <w:rFonts w:asciiTheme="minorHAnsi" w:hAnsiTheme="minorHAnsi" w:cstheme="minorHAnsi"/>
          <w:sz w:val="20"/>
          <w:szCs w:val="20"/>
        </w:rPr>
        <w:t xml:space="preserve">Charlie Catholique, </w:t>
      </w:r>
      <w:r w:rsidRPr="005549A2">
        <w:rPr>
          <w:rFonts w:asciiTheme="minorHAnsi" w:hAnsiTheme="minorHAnsi" w:cstheme="minorHAnsi"/>
          <w:i/>
          <w:sz w:val="20"/>
          <w:szCs w:val="20"/>
        </w:rPr>
        <w:t>Chair</w:t>
      </w:r>
      <w:r w:rsidR="009002C6">
        <w:rPr>
          <w:rFonts w:asciiTheme="minorHAnsi" w:hAnsiTheme="minorHAnsi" w:cstheme="minorHAnsi"/>
          <w:i/>
          <w:sz w:val="20"/>
          <w:szCs w:val="20"/>
        </w:rPr>
        <w:t xml:space="preserve"> </w:t>
      </w:r>
      <w:r w:rsidRPr="005549A2">
        <w:rPr>
          <w:rFonts w:asciiTheme="minorHAnsi" w:hAnsiTheme="minorHAnsi" w:cstheme="minorHAnsi"/>
          <w:i/>
          <w:sz w:val="20"/>
          <w:szCs w:val="20"/>
        </w:rPr>
        <w:tab/>
      </w:r>
      <w:r w:rsidRPr="005549A2">
        <w:rPr>
          <w:rFonts w:asciiTheme="minorHAnsi" w:hAnsiTheme="minorHAnsi" w:cstheme="minorHAnsi"/>
          <w:i/>
          <w:sz w:val="20"/>
          <w:szCs w:val="20"/>
        </w:rPr>
        <w:tab/>
      </w:r>
      <w:r w:rsidRPr="005549A2">
        <w:rPr>
          <w:rFonts w:asciiTheme="minorHAnsi" w:hAnsiTheme="minorHAnsi" w:cstheme="minorHAnsi"/>
          <w:i/>
          <w:sz w:val="20"/>
          <w:szCs w:val="20"/>
        </w:rPr>
        <w:tab/>
      </w:r>
      <w:r w:rsidR="00DB7CC5">
        <w:rPr>
          <w:rFonts w:asciiTheme="minorHAnsi" w:hAnsiTheme="minorHAnsi" w:cstheme="minorHAnsi"/>
          <w:i/>
          <w:sz w:val="20"/>
          <w:szCs w:val="20"/>
        </w:rPr>
        <w:tab/>
      </w:r>
      <w:proofErr w:type="spellStart"/>
      <w:r w:rsidR="00C8322D" w:rsidRPr="005549A2">
        <w:rPr>
          <w:rFonts w:asciiTheme="minorHAnsi" w:hAnsiTheme="minorHAnsi" w:cstheme="minorHAnsi"/>
          <w:sz w:val="20"/>
          <w:szCs w:val="20"/>
        </w:rPr>
        <w:t>Łutselk’e</w:t>
      </w:r>
      <w:proofErr w:type="spellEnd"/>
      <w:r w:rsidRPr="005549A2">
        <w:rPr>
          <w:rFonts w:asciiTheme="minorHAnsi" w:hAnsiTheme="minorHAnsi" w:cstheme="minorHAnsi"/>
          <w:sz w:val="20"/>
          <w:szCs w:val="20"/>
        </w:rPr>
        <w:t xml:space="preserve"> Dene First Nation</w:t>
      </w:r>
    </w:p>
    <w:p w14:paraId="5E2293A2" w14:textId="7B483741" w:rsidR="00EA416B" w:rsidRPr="005549A2" w:rsidRDefault="00EA416B" w:rsidP="001A1070">
      <w:pPr>
        <w:pStyle w:val="NoSpacing"/>
        <w:spacing w:after="0" w:afterAutospacing="0"/>
        <w:rPr>
          <w:rFonts w:asciiTheme="minorHAnsi" w:hAnsiTheme="minorHAnsi" w:cstheme="minorHAnsi"/>
          <w:sz w:val="20"/>
          <w:szCs w:val="20"/>
        </w:rPr>
      </w:pPr>
      <w:r w:rsidRPr="005549A2">
        <w:rPr>
          <w:rFonts w:asciiTheme="minorHAnsi" w:hAnsiTheme="minorHAnsi" w:cstheme="minorHAnsi"/>
          <w:sz w:val="20"/>
          <w:szCs w:val="20"/>
        </w:rPr>
        <w:t xml:space="preserve">Marc Whitford, </w:t>
      </w:r>
      <w:r w:rsidRPr="005549A2">
        <w:rPr>
          <w:rFonts w:asciiTheme="minorHAnsi" w:hAnsiTheme="minorHAnsi" w:cstheme="minorHAnsi"/>
          <w:i/>
          <w:sz w:val="20"/>
          <w:szCs w:val="20"/>
        </w:rPr>
        <w:t>Vice-Chair</w:t>
      </w:r>
      <w:r w:rsidR="009002C6">
        <w:rPr>
          <w:rFonts w:asciiTheme="minorHAnsi" w:hAnsiTheme="minorHAnsi" w:cstheme="minorHAnsi"/>
          <w:sz w:val="20"/>
          <w:szCs w:val="20"/>
        </w:rPr>
        <w:t xml:space="preserve"> </w:t>
      </w:r>
      <w:r w:rsidR="00647F02">
        <w:rPr>
          <w:rFonts w:asciiTheme="minorHAnsi" w:hAnsiTheme="minorHAnsi" w:cstheme="minorHAnsi"/>
          <w:sz w:val="20"/>
          <w:szCs w:val="20"/>
        </w:rPr>
        <w:t>(July 8&amp;9 only)</w:t>
      </w:r>
      <w:r w:rsidRPr="005549A2">
        <w:rPr>
          <w:rFonts w:asciiTheme="minorHAnsi" w:hAnsiTheme="minorHAnsi" w:cstheme="minorHAnsi"/>
          <w:sz w:val="20"/>
          <w:szCs w:val="20"/>
        </w:rPr>
        <w:tab/>
      </w:r>
      <w:r w:rsidRPr="005549A2">
        <w:rPr>
          <w:rFonts w:asciiTheme="minorHAnsi" w:hAnsiTheme="minorHAnsi" w:cstheme="minorHAnsi"/>
          <w:sz w:val="20"/>
          <w:szCs w:val="20"/>
        </w:rPr>
        <w:tab/>
        <w:t xml:space="preserve">North Slave Métis Alliance                          </w:t>
      </w:r>
    </w:p>
    <w:p w14:paraId="17470085" w14:textId="4C25C117" w:rsidR="0052670B" w:rsidRPr="005549A2" w:rsidRDefault="00536DEA" w:rsidP="0052670B">
      <w:pPr>
        <w:pStyle w:val="NoSpacing"/>
        <w:spacing w:after="0" w:afterAutospacing="0"/>
        <w:rPr>
          <w:rFonts w:asciiTheme="minorHAnsi" w:hAnsiTheme="minorHAnsi" w:cstheme="minorHAnsi"/>
          <w:sz w:val="20"/>
          <w:szCs w:val="20"/>
        </w:rPr>
      </w:pPr>
      <w:r>
        <w:rPr>
          <w:rFonts w:asciiTheme="minorHAnsi" w:hAnsiTheme="minorHAnsi" w:cstheme="minorHAnsi"/>
          <w:sz w:val="20"/>
          <w:szCs w:val="20"/>
        </w:rPr>
        <w:t>Ryan Arta</w:t>
      </w:r>
      <w:r w:rsidR="0052670B" w:rsidRPr="005549A2">
        <w:rPr>
          <w:rFonts w:asciiTheme="minorHAnsi" w:hAnsiTheme="minorHAnsi" w:cstheme="minorHAnsi"/>
          <w:sz w:val="20"/>
          <w:szCs w:val="20"/>
        </w:rPr>
        <w:t xml:space="preserve">, </w:t>
      </w:r>
      <w:r w:rsidR="0052670B" w:rsidRPr="005549A2">
        <w:rPr>
          <w:rFonts w:asciiTheme="minorHAnsi" w:hAnsiTheme="minorHAnsi" w:cstheme="minorHAnsi"/>
          <w:i/>
          <w:sz w:val="20"/>
          <w:szCs w:val="20"/>
        </w:rPr>
        <w:t>Director</w:t>
      </w:r>
      <w:r w:rsidR="009002C6">
        <w:rPr>
          <w:rFonts w:asciiTheme="minorHAnsi" w:hAnsiTheme="minorHAnsi" w:cstheme="minorHAnsi"/>
          <w:i/>
          <w:sz w:val="20"/>
          <w:szCs w:val="20"/>
        </w:rPr>
        <w:t xml:space="preserve"> </w:t>
      </w:r>
      <w:r w:rsidR="0052670B" w:rsidRPr="005549A2">
        <w:rPr>
          <w:rFonts w:asciiTheme="minorHAnsi" w:hAnsiTheme="minorHAnsi" w:cstheme="minorHAnsi"/>
          <w:sz w:val="20"/>
          <w:szCs w:val="20"/>
        </w:rPr>
        <w:tab/>
      </w:r>
      <w:r w:rsidR="0052670B" w:rsidRPr="005549A2">
        <w:rPr>
          <w:rFonts w:asciiTheme="minorHAnsi" w:hAnsiTheme="minorHAnsi" w:cstheme="minorHAnsi"/>
          <w:sz w:val="20"/>
          <w:szCs w:val="20"/>
        </w:rPr>
        <w:tab/>
      </w:r>
      <w:r w:rsidR="0052670B" w:rsidRPr="005549A2">
        <w:rPr>
          <w:rFonts w:asciiTheme="minorHAnsi" w:hAnsiTheme="minorHAnsi" w:cstheme="minorHAnsi"/>
          <w:sz w:val="20"/>
          <w:szCs w:val="20"/>
        </w:rPr>
        <w:tab/>
      </w:r>
      <w:r w:rsidR="0052670B" w:rsidRPr="005549A2">
        <w:rPr>
          <w:rFonts w:asciiTheme="minorHAnsi" w:hAnsiTheme="minorHAnsi" w:cstheme="minorHAnsi"/>
          <w:sz w:val="20"/>
          <w:szCs w:val="20"/>
        </w:rPr>
        <w:tab/>
        <w:t>Yellowknives Dene First Nation</w:t>
      </w:r>
    </w:p>
    <w:p w14:paraId="19EB9FD9" w14:textId="2D6C145F" w:rsidR="0083010F" w:rsidRPr="005549A2" w:rsidRDefault="0083010F" w:rsidP="0052670B">
      <w:pPr>
        <w:pStyle w:val="NoSpacing"/>
        <w:spacing w:after="0" w:afterAutospacing="0"/>
        <w:rPr>
          <w:rFonts w:asciiTheme="minorHAnsi" w:hAnsiTheme="minorHAnsi" w:cstheme="minorHAnsi"/>
          <w:sz w:val="20"/>
          <w:szCs w:val="20"/>
        </w:rPr>
      </w:pPr>
      <w:r w:rsidRPr="005549A2">
        <w:rPr>
          <w:rFonts w:asciiTheme="minorHAnsi" w:hAnsiTheme="minorHAnsi" w:cstheme="minorHAnsi"/>
          <w:sz w:val="20"/>
          <w:szCs w:val="20"/>
        </w:rPr>
        <w:t xml:space="preserve">Baba Pedersen, </w:t>
      </w:r>
      <w:r w:rsidRPr="005549A2">
        <w:rPr>
          <w:rFonts w:asciiTheme="minorHAnsi" w:hAnsiTheme="minorHAnsi" w:cstheme="minorHAnsi"/>
          <w:i/>
          <w:sz w:val="20"/>
          <w:szCs w:val="20"/>
        </w:rPr>
        <w:t>Director</w:t>
      </w:r>
      <w:r w:rsidR="00536DEA">
        <w:rPr>
          <w:rFonts w:asciiTheme="minorHAnsi" w:hAnsiTheme="minorHAnsi" w:cstheme="minorHAnsi"/>
          <w:i/>
          <w:sz w:val="20"/>
          <w:szCs w:val="20"/>
        </w:rPr>
        <w:t xml:space="preserve"> </w:t>
      </w:r>
      <w:r w:rsidR="008303C0" w:rsidRPr="005549A2">
        <w:rPr>
          <w:rFonts w:asciiTheme="minorHAnsi" w:hAnsiTheme="minorHAnsi" w:cstheme="minorHAnsi"/>
          <w:i/>
          <w:sz w:val="20"/>
          <w:szCs w:val="20"/>
        </w:rPr>
        <w:tab/>
      </w:r>
      <w:r w:rsidR="008303C0" w:rsidRPr="005549A2">
        <w:rPr>
          <w:rFonts w:asciiTheme="minorHAnsi" w:hAnsiTheme="minorHAnsi" w:cstheme="minorHAnsi"/>
          <w:i/>
          <w:sz w:val="20"/>
          <w:szCs w:val="20"/>
        </w:rPr>
        <w:tab/>
      </w:r>
      <w:r w:rsidR="008303C0" w:rsidRPr="005549A2">
        <w:rPr>
          <w:rFonts w:asciiTheme="minorHAnsi" w:hAnsiTheme="minorHAnsi" w:cstheme="minorHAnsi"/>
          <w:i/>
          <w:sz w:val="20"/>
          <w:szCs w:val="20"/>
        </w:rPr>
        <w:tab/>
      </w:r>
      <w:r w:rsidR="00DB7CC5">
        <w:rPr>
          <w:rFonts w:asciiTheme="minorHAnsi" w:hAnsiTheme="minorHAnsi" w:cstheme="minorHAnsi"/>
          <w:i/>
          <w:sz w:val="20"/>
          <w:szCs w:val="20"/>
        </w:rPr>
        <w:tab/>
      </w:r>
      <w:r w:rsidR="008303C0" w:rsidRPr="005549A2">
        <w:rPr>
          <w:rFonts w:asciiTheme="minorHAnsi" w:hAnsiTheme="minorHAnsi" w:cstheme="minorHAnsi"/>
          <w:sz w:val="20"/>
          <w:szCs w:val="20"/>
        </w:rPr>
        <w:t>Kitikmeot Inuit Association</w:t>
      </w:r>
    </w:p>
    <w:p w14:paraId="7F5FFDC7" w14:textId="59DAC01B" w:rsidR="00B5681E" w:rsidRDefault="00DB7CC5" w:rsidP="0052670B">
      <w:pPr>
        <w:pStyle w:val="NoSpacing"/>
        <w:spacing w:after="0" w:afterAutospacing="0"/>
        <w:rPr>
          <w:rFonts w:asciiTheme="minorHAnsi" w:hAnsiTheme="minorHAnsi" w:cstheme="minorHAnsi"/>
          <w:sz w:val="20"/>
          <w:szCs w:val="20"/>
        </w:rPr>
      </w:pPr>
      <w:r>
        <w:rPr>
          <w:rFonts w:asciiTheme="minorHAnsi" w:hAnsiTheme="minorHAnsi" w:cstheme="minorHAnsi"/>
          <w:sz w:val="20"/>
          <w:szCs w:val="20"/>
        </w:rPr>
        <w:t>Jason Thompson</w:t>
      </w:r>
      <w:r w:rsidR="00B5681E" w:rsidRPr="005549A2">
        <w:rPr>
          <w:rFonts w:asciiTheme="minorHAnsi" w:hAnsiTheme="minorHAnsi" w:cstheme="minorHAnsi"/>
          <w:sz w:val="20"/>
          <w:szCs w:val="20"/>
        </w:rPr>
        <w:t xml:space="preserve">, </w:t>
      </w:r>
      <w:r>
        <w:rPr>
          <w:rFonts w:asciiTheme="minorHAnsi" w:hAnsiTheme="minorHAnsi" w:cstheme="minorHAnsi"/>
          <w:i/>
          <w:sz w:val="20"/>
          <w:szCs w:val="20"/>
        </w:rPr>
        <w:t>Alternate</w:t>
      </w:r>
      <w:r w:rsidR="009002C6">
        <w:rPr>
          <w:rFonts w:asciiTheme="minorHAnsi" w:hAnsiTheme="minorHAnsi" w:cstheme="minorHAnsi"/>
          <w:i/>
          <w:sz w:val="20"/>
          <w:szCs w:val="20"/>
        </w:rPr>
        <w:t xml:space="preserve"> </w:t>
      </w:r>
      <w:r w:rsidR="00B5681E" w:rsidRPr="005549A2">
        <w:rPr>
          <w:rFonts w:asciiTheme="minorHAnsi" w:hAnsiTheme="minorHAnsi" w:cstheme="minorHAnsi"/>
          <w:sz w:val="20"/>
          <w:szCs w:val="20"/>
        </w:rPr>
        <w:tab/>
      </w:r>
      <w:r w:rsidR="00B5681E" w:rsidRPr="005549A2">
        <w:rPr>
          <w:rFonts w:asciiTheme="minorHAnsi" w:hAnsiTheme="minorHAnsi" w:cstheme="minorHAnsi"/>
          <w:sz w:val="20"/>
          <w:szCs w:val="20"/>
        </w:rPr>
        <w:tab/>
      </w:r>
      <w:r w:rsidR="00B5681E" w:rsidRPr="005549A2">
        <w:rPr>
          <w:rFonts w:asciiTheme="minorHAnsi" w:hAnsiTheme="minorHAnsi" w:cstheme="minorHAnsi"/>
          <w:sz w:val="20"/>
          <w:szCs w:val="20"/>
        </w:rPr>
        <w:tab/>
      </w:r>
      <w:r w:rsidR="00EC62A4" w:rsidRPr="005549A2">
        <w:rPr>
          <w:rFonts w:asciiTheme="minorHAnsi" w:hAnsiTheme="minorHAnsi" w:cstheme="minorHAnsi"/>
          <w:sz w:val="20"/>
          <w:szCs w:val="20"/>
        </w:rPr>
        <w:t>D</w:t>
      </w:r>
      <w:r w:rsidR="00754005" w:rsidRPr="005549A2">
        <w:rPr>
          <w:rFonts w:asciiTheme="minorHAnsi" w:hAnsiTheme="minorHAnsi" w:cstheme="minorHAnsi"/>
          <w:sz w:val="20"/>
          <w:szCs w:val="20"/>
        </w:rPr>
        <w:t>iavik</w:t>
      </w:r>
      <w:r w:rsidR="00B5681E" w:rsidRPr="005549A2">
        <w:rPr>
          <w:rFonts w:asciiTheme="minorHAnsi" w:hAnsiTheme="minorHAnsi" w:cstheme="minorHAnsi"/>
          <w:sz w:val="20"/>
          <w:szCs w:val="20"/>
        </w:rPr>
        <w:t xml:space="preserve"> </w:t>
      </w:r>
      <w:r w:rsidR="0083010F" w:rsidRPr="005549A2">
        <w:rPr>
          <w:rFonts w:asciiTheme="minorHAnsi" w:hAnsiTheme="minorHAnsi" w:cstheme="minorHAnsi"/>
          <w:sz w:val="20"/>
          <w:szCs w:val="20"/>
        </w:rPr>
        <w:t xml:space="preserve">Diamond Mines </w:t>
      </w:r>
    </w:p>
    <w:p w14:paraId="7E2F7068" w14:textId="30C36A54" w:rsidR="004F24D0" w:rsidRPr="00A530F7" w:rsidRDefault="00536DEA" w:rsidP="004F24D0">
      <w:pPr>
        <w:pStyle w:val="NoSpacing"/>
        <w:spacing w:after="0" w:afterAutospacing="0"/>
        <w:rPr>
          <w:rFonts w:asciiTheme="minorHAnsi" w:hAnsiTheme="minorHAnsi" w:cstheme="minorHAnsi"/>
          <w:sz w:val="20"/>
          <w:szCs w:val="20"/>
        </w:rPr>
      </w:pPr>
      <w:r>
        <w:rPr>
          <w:rFonts w:asciiTheme="minorHAnsi" w:hAnsiTheme="minorHAnsi" w:cstheme="minorHAnsi"/>
          <w:sz w:val="20"/>
          <w:szCs w:val="20"/>
        </w:rPr>
        <w:t>Sarah Elsasser</w:t>
      </w:r>
      <w:r w:rsidR="004D19F5">
        <w:rPr>
          <w:rFonts w:asciiTheme="minorHAnsi" w:hAnsiTheme="minorHAnsi" w:cstheme="minorHAnsi"/>
          <w:sz w:val="20"/>
          <w:szCs w:val="20"/>
        </w:rPr>
        <w:t xml:space="preserve">, </w:t>
      </w:r>
      <w:r>
        <w:rPr>
          <w:rFonts w:asciiTheme="minorHAnsi" w:hAnsiTheme="minorHAnsi" w:cstheme="minorHAnsi"/>
          <w:i/>
          <w:sz w:val="20"/>
          <w:szCs w:val="20"/>
        </w:rPr>
        <w:t>Director</w:t>
      </w:r>
      <w:r>
        <w:rPr>
          <w:rFonts w:asciiTheme="minorHAnsi" w:hAnsiTheme="minorHAnsi" w:cstheme="minorHAnsi"/>
          <w:sz w:val="20"/>
          <w:szCs w:val="20"/>
        </w:rPr>
        <w:t xml:space="preserve"> </w:t>
      </w:r>
      <w:r w:rsidR="009002C6">
        <w:rPr>
          <w:rFonts w:asciiTheme="minorHAnsi" w:hAnsiTheme="minorHAnsi" w:cstheme="minorHAnsi"/>
          <w:i/>
          <w:sz w:val="20"/>
          <w:szCs w:val="20"/>
        </w:rPr>
        <w:t>(by zoom)</w:t>
      </w:r>
      <w:r w:rsidR="00647F02">
        <w:rPr>
          <w:rFonts w:asciiTheme="minorHAnsi" w:hAnsiTheme="minorHAnsi" w:cstheme="minorHAnsi"/>
          <w:i/>
          <w:sz w:val="20"/>
          <w:szCs w:val="20"/>
        </w:rPr>
        <w:t>(July 8&amp;9 only)</w:t>
      </w:r>
      <w:r w:rsidR="00E166A2" w:rsidRPr="00096DE2">
        <w:rPr>
          <w:rFonts w:asciiTheme="minorHAnsi" w:hAnsiTheme="minorHAnsi" w:cstheme="minorHAnsi"/>
          <w:sz w:val="20"/>
          <w:szCs w:val="20"/>
        </w:rPr>
        <w:tab/>
        <w:t>GNWT-ECC</w:t>
      </w:r>
      <w:r w:rsidR="00E166A2" w:rsidRPr="00E166A2">
        <w:rPr>
          <w:rFonts w:asciiTheme="minorHAnsi" w:hAnsiTheme="minorHAnsi" w:cstheme="minorHAnsi"/>
          <w:sz w:val="20"/>
          <w:szCs w:val="20"/>
        </w:rPr>
        <w:tab/>
      </w:r>
      <w:r w:rsidR="00EA416B" w:rsidRPr="005549A2">
        <w:rPr>
          <w:rFonts w:asciiTheme="minorHAnsi" w:eastAsia="Times New Roman" w:hAnsiTheme="minorHAnsi" w:cstheme="minorHAnsi"/>
          <w:i/>
          <w:sz w:val="20"/>
          <w:szCs w:val="20"/>
          <w:lang w:val="en-CA"/>
        </w:rPr>
        <w:tab/>
      </w:r>
      <w:r w:rsidR="00EA416B" w:rsidRPr="005549A2">
        <w:rPr>
          <w:rFonts w:asciiTheme="minorHAnsi" w:eastAsia="Times New Roman" w:hAnsiTheme="minorHAnsi" w:cstheme="minorHAnsi"/>
          <w:i/>
          <w:sz w:val="20"/>
          <w:szCs w:val="20"/>
          <w:lang w:val="en-CA"/>
        </w:rPr>
        <w:tab/>
      </w:r>
      <w:r w:rsidR="00EA416B" w:rsidRPr="005549A2">
        <w:rPr>
          <w:rFonts w:asciiTheme="minorHAnsi" w:eastAsia="Times New Roman" w:hAnsiTheme="minorHAnsi" w:cstheme="minorHAnsi"/>
          <w:i/>
          <w:sz w:val="20"/>
          <w:szCs w:val="20"/>
          <w:lang w:val="en-CA"/>
        </w:rPr>
        <w:tab/>
      </w:r>
    </w:p>
    <w:p w14:paraId="7CF850FF" w14:textId="77777777" w:rsidR="00EA416B" w:rsidRPr="005549A2" w:rsidRDefault="00EA416B" w:rsidP="004F24D0">
      <w:pPr>
        <w:pStyle w:val="NoSpacing"/>
        <w:spacing w:after="0" w:afterAutospacing="0"/>
        <w:rPr>
          <w:rFonts w:asciiTheme="minorHAnsi" w:eastAsia="Times New Roman" w:hAnsiTheme="minorHAnsi" w:cstheme="minorHAnsi"/>
          <w:sz w:val="20"/>
          <w:szCs w:val="20"/>
          <w:lang w:val="en-CA"/>
        </w:rPr>
      </w:pPr>
    </w:p>
    <w:p w14:paraId="5D48335B" w14:textId="77777777" w:rsidR="004F24D0" w:rsidRPr="005549A2" w:rsidRDefault="004F24D0" w:rsidP="004F24D0">
      <w:pPr>
        <w:pStyle w:val="NoSpacing"/>
        <w:spacing w:after="0" w:afterAutospacing="0"/>
        <w:rPr>
          <w:rFonts w:asciiTheme="minorHAnsi" w:hAnsiTheme="minorHAnsi" w:cstheme="minorHAnsi"/>
          <w:b/>
          <w:sz w:val="20"/>
          <w:szCs w:val="20"/>
        </w:rPr>
      </w:pPr>
      <w:r w:rsidRPr="005549A2">
        <w:rPr>
          <w:rFonts w:asciiTheme="minorHAnsi" w:hAnsiTheme="minorHAnsi" w:cstheme="minorHAnsi"/>
          <w:b/>
          <w:sz w:val="20"/>
          <w:szCs w:val="20"/>
        </w:rPr>
        <w:t>Staff:</w:t>
      </w:r>
    </w:p>
    <w:p w14:paraId="35E7197A" w14:textId="73FC445D" w:rsidR="004F24D0" w:rsidRPr="005549A2" w:rsidRDefault="004F24D0" w:rsidP="004F24D0">
      <w:pPr>
        <w:pStyle w:val="NoSpacing"/>
        <w:spacing w:after="0" w:afterAutospacing="0"/>
        <w:rPr>
          <w:rFonts w:asciiTheme="minorHAnsi" w:hAnsiTheme="minorHAnsi" w:cstheme="minorHAnsi"/>
          <w:sz w:val="20"/>
          <w:szCs w:val="20"/>
        </w:rPr>
      </w:pPr>
      <w:r w:rsidRPr="005549A2">
        <w:rPr>
          <w:rFonts w:asciiTheme="minorHAnsi" w:hAnsiTheme="minorHAnsi" w:cstheme="minorHAnsi"/>
          <w:sz w:val="20"/>
          <w:szCs w:val="20"/>
        </w:rPr>
        <w:t xml:space="preserve">John McCullum, </w:t>
      </w:r>
      <w:r w:rsidRPr="005549A2">
        <w:rPr>
          <w:rFonts w:asciiTheme="minorHAnsi" w:hAnsiTheme="minorHAnsi" w:cstheme="minorHAnsi"/>
          <w:i/>
          <w:sz w:val="20"/>
          <w:szCs w:val="20"/>
        </w:rPr>
        <w:t>Executive Director</w:t>
      </w:r>
      <w:r w:rsidRPr="005549A2">
        <w:rPr>
          <w:rFonts w:asciiTheme="minorHAnsi" w:hAnsiTheme="minorHAnsi" w:cstheme="minorHAnsi"/>
          <w:sz w:val="20"/>
          <w:szCs w:val="20"/>
        </w:rPr>
        <w:tab/>
      </w:r>
      <w:r w:rsidRPr="005549A2">
        <w:rPr>
          <w:rFonts w:asciiTheme="minorHAnsi" w:hAnsiTheme="minorHAnsi" w:cstheme="minorHAnsi"/>
          <w:sz w:val="20"/>
          <w:szCs w:val="20"/>
        </w:rPr>
        <w:tab/>
      </w:r>
      <w:r w:rsidRPr="005549A2">
        <w:rPr>
          <w:rFonts w:asciiTheme="minorHAnsi" w:hAnsiTheme="minorHAnsi" w:cstheme="minorHAnsi"/>
          <w:sz w:val="20"/>
          <w:szCs w:val="20"/>
        </w:rPr>
        <w:tab/>
      </w:r>
      <w:r w:rsidR="008B5F83" w:rsidRPr="005549A2">
        <w:rPr>
          <w:rFonts w:asciiTheme="minorHAnsi" w:hAnsiTheme="minorHAnsi" w:cstheme="minorHAnsi"/>
          <w:sz w:val="20"/>
          <w:szCs w:val="20"/>
        </w:rPr>
        <w:t>EMAB (minutes)</w:t>
      </w:r>
    </w:p>
    <w:p w14:paraId="7DC93AFA" w14:textId="2FD7A50A" w:rsidR="0052670B" w:rsidRPr="005549A2" w:rsidRDefault="0052670B" w:rsidP="004F24D0">
      <w:pPr>
        <w:pStyle w:val="NoSpacing"/>
        <w:spacing w:after="0" w:afterAutospacing="0"/>
        <w:rPr>
          <w:rFonts w:asciiTheme="minorHAnsi" w:hAnsiTheme="minorHAnsi" w:cstheme="minorHAnsi"/>
          <w:i/>
          <w:sz w:val="20"/>
          <w:szCs w:val="20"/>
        </w:rPr>
      </w:pPr>
      <w:r w:rsidRPr="005549A2">
        <w:rPr>
          <w:rFonts w:asciiTheme="minorHAnsi" w:hAnsiTheme="minorHAnsi" w:cstheme="minorHAnsi"/>
          <w:sz w:val="20"/>
          <w:szCs w:val="20"/>
        </w:rPr>
        <w:t xml:space="preserve">Allison McCabe, </w:t>
      </w:r>
      <w:r w:rsidRPr="005549A2">
        <w:rPr>
          <w:rFonts w:asciiTheme="minorHAnsi" w:hAnsiTheme="minorHAnsi" w:cstheme="minorHAnsi"/>
          <w:i/>
          <w:sz w:val="20"/>
          <w:szCs w:val="20"/>
        </w:rPr>
        <w:t>Environmental Specialist</w:t>
      </w:r>
      <w:r w:rsidRPr="005549A2">
        <w:rPr>
          <w:rFonts w:asciiTheme="minorHAnsi" w:hAnsiTheme="minorHAnsi" w:cstheme="minorHAnsi"/>
          <w:i/>
          <w:sz w:val="20"/>
          <w:szCs w:val="20"/>
        </w:rPr>
        <w:tab/>
      </w:r>
      <w:r w:rsidRPr="005549A2">
        <w:rPr>
          <w:rFonts w:asciiTheme="minorHAnsi" w:hAnsiTheme="minorHAnsi" w:cstheme="minorHAnsi"/>
          <w:i/>
          <w:sz w:val="20"/>
          <w:szCs w:val="20"/>
        </w:rPr>
        <w:tab/>
      </w:r>
      <w:r w:rsidR="008B5F83" w:rsidRPr="005549A2">
        <w:rPr>
          <w:rFonts w:asciiTheme="minorHAnsi" w:hAnsiTheme="minorHAnsi" w:cstheme="minorHAnsi"/>
          <w:sz w:val="20"/>
          <w:szCs w:val="20"/>
        </w:rPr>
        <w:t>EMAB (minutes)</w:t>
      </w:r>
    </w:p>
    <w:p w14:paraId="2BE88AF9" w14:textId="77777777" w:rsidR="004F24D0" w:rsidRPr="005549A2" w:rsidRDefault="004F24D0" w:rsidP="004F24D0">
      <w:pPr>
        <w:rPr>
          <w:rFonts w:asciiTheme="minorHAnsi" w:hAnsiTheme="minorHAnsi" w:cstheme="minorHAnsi"/>
          <w:sz w:val="20"/>
          <w:szCs w:val="20"/>
        </w:rPr>
      </w:pPr>
    </w:p>
    <w:p w14:paraId="620A236F" w14:textId="46EA4D02" w:rsidR="00536DEA" w:rsidRDefault="00536DEA" w:rsidP="004F24D0">
      <w:pPr>
        <w:pStyle w:val="NoSpacing"/>
        <w:spacing w:after="0" w:afterAutospacing="0"/>
        <w:rPr>
          <w:rFonts w:asciiTheme="minorHAnsi" w:hAnsiTheme="minorHAnsi" w:cstheme="minorHAnsi"/>
          <w:b/>
          <w:sz w:val="20"/>
          <w:szCs w:val="20"/>
        </w:rPr>
      </w:pPr>
      <w:r>
        <w:rPr>
          <w:rFonts w:asciiTheme="minorHAnsi" w:hAnsiTheme="minorHAnsi" w:cstheme="minorHAnsi"/>
          <w:b/>
          <w:sz w:val="20"/>
          <w:szCs w:val="20"/>
        </w:rPr>
        <w:t>Absent:</w:t>
      </w:r>
    </w:p>
    <w:p w14:paraId="25991753" w14:textId="76D398B8" w:rsidR="00536DEA" w:rsidRDefault="00536DEA" w:rsidP="004F24D0">
      <w:pPr>
        <w:pStyle w:val="NoSpacing"/>
        <w:spacing w:after="0" w:afterAutospacing="0"/>
        <w:rPr>
          <w:rFonts w:asciiTheme="minorHAnsi" w:hAnsiTheme="minorHAnsi" w:cstheme="minorHAnsi"/>
          <w:b/>
          <w:sz w:val="20"/>
          <w:szCs w:val="20"/>
        </w:rPr>
      </w:pPr>
      <w:r w:rsidRPr="005549A2">
        <w:rPr>
          <w:rFonts w:asciiTheme="minorHAnsi" w:hAnsiTheme="minorHAnsi" w:cstheme="minorHAnsi"/>
          <w:sz w:val="20"/>
          <w:szCs w:val="20"/>
        </w:rPr>
        <w:t>Violet Camsell-Blondin</w:t>
      </w:r>
      <w:r w:rsidRPr="005549A2">
        <w:rPr>
          <w:rFonts w:asciiTheme="minorHAnsi" w:hAnsiTheme="minorHAnsi" w:cstheme="minorHAnsi"/>
          <w:i/>
          <w:sz w:val="20"/>
          <w:szCs w:val="20"/>
        </w:rPr>
        <w:t>, Secretary-Treasurer</w:t>
      </w:r>
      <w:r w:rsidRPr="005549A2">
        <w:rPr>
          <w:rFonts w:asciiTheme="minorHAnsi" w:hAnsiTheme="minorHAnsi" w:cstheme="minorHAnsi"/>
          <w:i/>
          <w:sz w:val="20"/>
          <w:szCs w:val="20"/>
        </w:rPr>
        <w:tab/>
      </w:r>
      <w:r w:rsidRPr="005549A2">
        <w:rPr>
          <w:rFonts w:asciiTheme="minorHAnsi" w:hAnsiTheme="minorHAnsi" w:cstheme="minorHAnsi"/>
          <w:i/>
          <w:sz w:val="20"/>
          <w:szCs w:val="20"/>
        </w:rPr>
        <w:tab/>
      </w:r>
      <w:bookmarkStart w:id="0" w:name="_Hlk120780268"/>
      <w:r w:rsidRPr="005549A2">
        <w:rPr>
          <w:rFonts w:asciiTheme="minorHAnsi" w:hAnsiTheme="minorHAnsi" w:cstheme="minorHAnsi"/>
          <w:bCs/>
          <w:sz w:val="20"/>
          <w:szCs w:val="20"/>
        </w:rPr>
        <w:t>Tłı̨chǫ̨</w:t>
      </w:r>
      <w:r w:rsidRPr="005549A2">
        <w:rPr>
          <w:rFonts w:asciiTheme="minorHAnsi" w:hAnsiTheme="minorHAnsi" w:cstheme="minorHAnsi"/>
          <w:sz w:val="20"/>
          <w:szCs w:val="20"/>
        </w:rPr>
        <w:t xml:space="preserve"> Government</w:t>
      </w:r>
      <w:bookmarkEnd w:id="0"/>
    </w:p>
    <w:p w14:paraId="68DDD9D7" w14:textId="77777777" w:rsidR="00536DEA" w:rsidRDefault="00536DEA" w:rsidP="004F24D0">
      <w:pPr>
        <w:pStyle w:val="NoSpacing"/>
        <w:spacing w:after="0" w:afterAutospacing="0"/>
        <w:rPr>
          <w:rFonts w:asciiTheme="minorHAnsi" w:hAnsiTheme="minorHAnsi" w:cstheme="minorHAnsi"/>
          <w:b/>
          <w:sz w:val="20"/>
          <w:szCs w:val="20"/>
        </w:rPr>
      </w:pPr>
    </w:p>
    <w:p w14:paraId="13283991" w14:textId="3F565D76" w:rsidR="004F24D0" w:rsidRPr="00150FA3" w:rsidRDefault="004F24D0" w:rsidP="004F24D0">
      <w:pPr>
        <w:pStyle w:val="NoSpacing"/>
        <w:spacing w:after="0" w:afterAutospacing="0"/>
        <w:rPr>
          <w:rFonts w:asciiTheme="minorHAnsi" w:hAnsiTheme="minorHAnsi" w:cstheme="minorHAnsi"/>
          <w:b/>
          <w:sz w:val="20"/>
          <w:szCs w:val="20"/>
        </w:rPr>
      </w:pPr>
      <w:r w:rsidRPr="00150FA3">
        <w:rPr>
          <w:rFonts w:asciiTheme="minorHAnsi" w:hAnsiTheme="minorHAnsi" w:cstheme="minorHAnsi"/>
          <w:b/>
          <w:sz w:val="20"/>
          <w:szCs w:val="20"/>
        </w:rPr>
        <w:t>Guests:</w:t>
      </w:r>
    </w:p>
    <w:p w14:paraId="5A9C49A2" w14:textId="24BE8DD6" w:rsidR="00F84AA8" w:rsidRDefault="00F84AA8" w:rsidP="004F24D0">
      <w:pPr>
        <w:pStyle w:val="NoSpacing"/>
        <w:spacing w:after="0" w:afterAutospacing="0"/>
        <w:rPr>
          <w:rFonts w:asciiTheme="minorHAnsi" w:hAnsiTheme="minorHAnsi" w:cstheme="minorHAnsi"/>
          <w:sz w:val="20"/>
          <w:szCs w:val="20"/>
        </w:rPr>
      </w:pPr>
      <w:r>
        <w:rPr>
          <w:rFonts w:asciiTheme="minorHAnsi" w:hAnsiTheme="minorHAnsi" w:cstheme="minorHAnsi"/>
          <w:sz w:val="20"/>
          <w:szCs w:val="20"/>
        </w:rPr>
        <w:t>Amanda Annand, DDMI (Day 1</w:t>
      </w:r>
      <w:r w:rsidR="00150FA3">
        <w:rPr>
          <w:rFonts w:asciiTheme="minorHAnsi" w:hAnsiTheme="minorHAnsi" w:cstheme="minorHAnsi"/>
          <w:sz w:val="20"/>
          <w:szCs w:val="20"/>
        </w:rPr>
        <w:t xml:space="preserve"> – by phone</w:t>
      </w:r>
      <w:r>
        <w:rPr>
          <w:rFonts w:asciiTheme="minorHAnsi" w:hAnsiTheme="minorHAnsi" w:cstheme="minorHAnsi"/>
          <w:sz w:val="20"/>
          <w:szCs w:val="20"/>
        </w:rPr>
        <w:t xml:space="preserve">) </w:t>
      </w:r>
    </w:p>
    <w:p w14:paraId="561D2F00" w14:textId="2BA456A2" w:rsidR="00F84AA8" w:rsidRDefault="002716AA" w:rsidP="004F24D0">
      <w:pPr>
        <w:pStyle w:val="NoSpacing"/>
        <w:spacing w:after="0" w:afterAutospacing="0"/>
        <w:rPr>
          <w:rFonts w:asciiTheme="minorHAnsi" w:hAnsiTheme="minorHAnsi" w:cstheme="minorHAnsi"/>
          <w:sz w:val="20"/>
          <w:szCs w:val="20"/>
        </w:rPr>
      </w:pPr>
      <w:r w:rsidRPr="00F84AA8">
        <w:rPr>
          <w:rFonts w:asciiTheme="minorHAnsi" w:hAnsiTheme="minorHAnsi" w:cstheme="minorHAnsi"/>
          <w:sz w:val="20"/>
          <w:szCs w:val="20"/>
        </w:rPr>
        <w:t>Joe Heron</w:t>
      </w:r>
      <w:r w:rsidR="00F84AA8">
        <w:rPr>
          <w:rFonts w:asciiTheme="minorHAnsi" w:hAnsiTheme="minorHAnsi" w:cstheme="minorHAnsi"/>
          <w:sz w:val="20"/>
          <w:szCs w:val="20"/>
        </w:rPr>
        <w:t>, GNWT (Day 2)</w:t>
      </w:r>
    </w:p>
    <w:p w14:paraId="79D612CB" w14:textId="60F72552" w:rsidR="00F84AA8" w:rsidRDefault="00F84AA8" w:rsidP="004F24D0">
      <w:pPr>
        <w:pStyle w:val="NoSpacing"/>
        <w:spacing w:after="0" w:afterAutospacing="0"/>
        <w:rPr>
          <w:rFonts w:asciiTheme="minorHAnsi" w:hAnsiTheme="minorHAnsi" w:cstheme="minorHAnsi"/>
          <w:sz w:val="20"/>
          <w:szCs w:val="20"/>
        </w:rPr>
      </w:pPr>
      <w:r>
        <w:rPr>
          <w:rFonts w:asciiTheme="minorHAnsi" w:hAnsiTheme="minorHAnsi" w:cstheme="minorHAnsi"/>
          <w:sz w:val="20"/>
          <w:szCs w:val="20"/>
        </w:rPr>
        <w:t>Brandon Bradbury, GNWT (Day 2)</w:t>
      </w:r>
    </w:p>
    <w:p w14:paraId="045FA0D8" w14:textId="3D034E7D" w:rsidR="00E74742" w:rsidRPr="00F84AA8" w:rsidRDefault="00E74742" w:rsidP="004F24D0">
      <w:pPr>
        <w:pStyle w:val="NoSpacing"/>
        <w:spacing w:after="0" w:afterAutospacing="0"/>
        <w:rPr>
          <w:rFonts w:asciiTheme="minorHAnsi" w:hAnsiTheme="minorHAnsi" w:cstheme="minorHAnsi"/>
          <w:sz w:val="20"/>
          <w:szCs w:val="20"/>
        </w:rPr>
      </w:pPr>
      <w:r>
        <w:rPr>
          <w:rFonts w:asciiTheme="minorHAnsi" w:hAnsiTheme="minorHAnsi" w:cstheme="minorHAnsi"/>
          <w:sz w:val="20"/>
          <w:szCs w:val="20"/>
        </w:rPr>
        <w:t>Mark Nelson, Diavik (Day 2</w:t>
      </w:r>
      <w:r w:rsidR="00150FA3">
        <w:rPr>
          <w:rFonts w:asciiTheme="minorHAnsi" w:hAnsiTheme="minorHAnsi" w:cstheme="minorHAnsi"/>
          <w:sz w:val="20"/>
          <w:szCs w:val="20"/>
        </w:rPr>
        <w:t xml:space="preserve"> – by phone</w:t>
      </w:r>
      <w:r>
        <w:rPr>
          <w:rFonts w:asciiTheme="minorHAnsi" w:hAnsiTheme="minorHAnsi" w:cstheme="minorHAnsi"/>
          <w:sz w:val="20"/>
          <w:szCs w:val="20"/>
        </w:rPr>
        <w:t>)</w:t>
      </w:r>
    </w:p>
    <w:p w14:paraId="20598D51" w14:textId="77777777" w:rsidR="004F24D0" w:rsidRPr="005F5216" w:rsidRDefault="004F24D0" w:rsidP="004F24D0">
      <w:pPr>
        <w:pStyle w:val="NoSpacing"/>
        <w:spacing w:after="0" w:afterAutospacing="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24D0" w:rsidRPr="005F5216" w14:paraId="59A3FF9D" w14:textId="77777777" w:rsidTr="00C25CA0">
        <w:tc>
          <w:tcPr>
            <w:tcW w:w="9350" w:type="dxa"/>
            <w:tcBorders>
              <w:top w:val="single" w:sz="4" w:space="0" w:color="auto"/>
              <w:left w:val="single" w:sz="4" w:space="0" w:color="auto"/>
              <w:bottom w:val="single" w:sz="4" w:space="0" w:color="auto"/>
              <w:right w:val="single" w:sz="4" w:space="0" w:color="auto"/>
            </w:tcBorders>
            <w:shd w:val="clear" w:color="auto" w:fill="auto"/>
            <w:hideMark/>
          </w:tcPr>
          <w:p w14:paraId="268F11A0" w14:textId="77777777" w:rsidR="004F24D0" w:rsidRPr="005F5216" w:rsidRDefault="004F24D0" w:rsidP="00C07B4B">
            <w:pPr>
              <w:jc w:val="center"/>
              <w:rPr>
                <w:rFonts w:asciiTheme="minorHAnsi" w:eastAsia="Calibri" w:hAnsiTheme="minorHAnsi" w:cstheme="minorHAnsi"/>
                <w:sz w:val="22"/>
                <w:szCs w:val="22"/>
              </w:rPr>
            </w:pPr>
          </w:p>
        </w:tc>
      </w:tr>
      <w:tr w:rsidR="00692A7A" w:rsidRPr="005F5216" w14:paraId="5B5994C6" w14:textId="77777777" w:rsidTr="00C25CA0">
        <w:tc>
          <w:tcPr>
            <w:tcW w:w="9350" w:type="dxa"/>
            <w:tcBorders>
              <w:top w:val="single" w:sz="4" w:space="0" w:color="auto"/>
              <w:left w:val="single" w:sz="4" w:space="0" w:color="auto"/>
              <w:bottom w:val="single" w:sz="4" w:space="0" w:color="auto"/>
              <w:right w:val="single" w:sz="4" w:space="0" w:color="auto"/>
            </w:tcBorders>
            <w:shd w:val="clear" w:color="auto" w:fill="auto"/>
          </w:tcPr>
          <w:p w14:paraId="039217BC" w14:textId="1069449B" w:rsidR="00096DE2" w:rsidRPr="00150FA3" w:rsidRDefault="00647F02" w:rsidP="00692A7A">
            <w:pPr>
              <w:jc w:val="center"/>
              <w:rPr>
                <w:rFonts w:asciiTheme="minorHAnsi" w:eastAsia="Calibri" w:hAnsiTheme="minorHAnsi" w:cstheme="minorHAnsi"/>
                <w:b/>
                <w:sz w:val="22"/>
                <w:szCs w:val="22"/>
              </w:rPr>
            </w:pPr>
            <w:r w:rsidRPr="00150FA3">
              <w:rPr>
                <w:rFonts w:asciiTheme="minorHAnsi" w:eastAsia="Calibri" w:hAnsiTheme="minorHAnsi" w:cstheme="minorHAnsi"/>
                <w:b/>
                <w:sz w:val="22"/>
                <w:szCs w:val="22"/>
              </w:rPr>
              <w:t>Monday</w:t>
            </w:r>
            <w:r w:rsidR="00C81727" w:rsidRPr="00150FA3">
              <w:rPr>
                <w:rFonts w:asciiTheme="minorHAnsi" w:eastAsia="Calibri" w:hAnsiTheme="minorHAnsi" w:cstheme="minorHAnsi"/>
                <w:b/>
                <w:sz w:val="22"/>
                <w:szCs w:val="22"/>
              </w:rPr>
              <w:t xml:space="preserve">, </w:t>
            </w:r>
            <w:r w:rsidR="00DB7CC5" w:rsidRPr="00150FA3">
              <w:rPr>
                <w:rFonts w:asciiTheme="minorHAnsi" w:eastAsia="Calibri" w:hAnsiTheme="minorHAnsi" w:cstheme="minorHAnsi"/>
                <w:b/>
                <w:sz w:val="22"/>
                <w:szCs w:val="22"/>
              </w:rPr>
              <w:t xml:space="preserve">July </w:t>
            </w:r>
            <w:r w:rsidRPr="00150FA3">
              <w:rPr>
                <w:rFonts w:asciiTheme="minorHAnsi" w:eastAsia="Calibri" w:hAnsiTheme="minorHAnsi" w:cstheme="minorHAnsi"/>
                <w:b/>
                <w:sz w:val="22"/>
                <w:szCs w:val="22"/>
              </w:rPr>
              <w:t>7</w:t>
            </w:r>
            <w:r w:rsidR="00DB7CC5" w:rsidRPr="00150FA3">
              <w:rPr>
                <w:rFonts w:asciiTheme="minorHAnsi" w:eastAsia="Calibri" w:hAnsiTheme="minorHAnsi" w:cstheme="minorHAnsi"/>
                <w:b/>
                <w:sz w:val="22"/>
                <w:szCs w:val="22"/>
              </w:rPr>
              <w:t>, 2025</w:t>
            </w:r>
          </w:p>
          <w:p w14:paraId="22BAC4DD" w14:textId="77777777" w:rsidR="00692A7A" w:rsidRPr="00150FA3" w:rsidRDefault="00647F02" w:rsidP="00692A7A">
            <w:pPr>
              <w:jc w:val="center"/>
              <w:rPr>
                <w:rFonts w:asciiTheme="minorHAnsi" w:eastAsia="Calibri" w:hAnsiTheme="minorHAnsi" w:cstheme="minorHAnsi"/>
                <w:b/>
                <w:sz w:val="22"/>
                <w:szCs w:val="22"/>
              </w:rPr>
            </w:pPr>
            <w:r w:rsidRPr="00150FA3">
              <w:rPr>
                <w:rFonts w:asciiTheme="minorHAnsi" w:eastAsia="Calibri" w:hAnsiTheme="minorHAnsi" w:cstheme="minorHAnsi"/>
                <w:b/>
                <w:sz w:val="22"/>
                <w:szCs w:val="22"/>
              </w:rPr>
              <w:t>Site Visit to Diavik – overnight, returned July 8 morning</w:t>
            </w:r>
          </w:p>
          <w:p w14:paraId="27E352BF" w14:textId="77777777" w:rsidR="00647F02" w:rsidRPr="00150FA3" w:rsidRDefault="00647F02" w:rsidP="00647F02">
            <w:pPr>
              <w:rPr>
                <w:rFonts w:asciiTheme="minorHAnsi" w:eastAsia="Calibri" w:hAnsiTheme="minorHAnsi" w:cstheme="minorHAnsi"/>
                <w:sz w:val="22"/>
                <w:szCs w:val="22"/>
              </w:rPr>
            </w:pPr>
            <w:r w:rsidRPr="00150FA3">
              <w:rPr>
                <w:rFonts w:asciiTheme="minorHAnsi" w:eastAsia="Calibri" w:hAnsiTheme="minorHAnsi" w:cstheme="minorHAnsi"/>
                <w:sz w:val="22"/>
                <w:szCs w:val="22"/>
              </w:rPr>
              <w:t>Diavik Host: Nicole Goodman</w:t>
            </w:r>
          </w:p>
          <w:p w14:paraId="043AA587" w14:textId="5C2699FD" w:rsidR="00647F02" w:rsidRPr="00150FA3" w:rsidRDefault="00647F02" w:rsidP="00647F02">
            <w:pPr>
              <w:rPr>
                <w:rFonts w:asciiTheme="minorHAnsi" w:eastAsia="Calibri" w:hAnsiTheme="minorHAnsi" w:cstheme="minorHAnsi"/>
                <w:sz w:val="22"/>
                <w:szCs w:val="22"/>
              </w:rPr>
            </w:pPr>
            <w:r w:rsidRPr="00150FA3">
              <w:rPr>
                <w:rFonts w:asciiTheme="minorHAnsi" w:eastAsia="Calibri" w:hAnsiTheme="minorHAnsi" w:cstheme="minorHAnsi"/>
                <w:sz w:val="22"/>
                <w:szCs w:val="22"/>
              </w:rPr>
              <w:t>Jason Thompson</w:t>
            </w:r>
            <w:r w:rsidR="005F0216" w:rsidRPr="00150FA3">
              <w:rPr>
                <w:rFonts w:asciiTheme="minorHAnsi" w:eastAsia="Calibri" w:hAnsiTheme="minorHAnsi" w:cstheme="minorHAnsi"/>
                <w:sz w:val="22"/>
                <w:szCs w:val="22"/>
              </w:rPr>
              <w:t>,</w:t>
            </w:r>
            <w:r w:rsidRPr="00150FA3">
              <w:rPr>
                <w:rFonts w:asciiTheme="minorHAnsi" w:eastAsia="Calibri" w:hAnsiTheme="minorHAnsi" w:cstheme="minorHAnsi"/>
                <w:sz w:val="22"/>
                <w:szCs w:val="22"/>
              </w:rPr>
              <w:t xml:space="preserve"> Gord Stephenson</w:t>
            </w:r>
            <w:r w:rsidR="005F0216" w:rsidRPr="00150FA3">
              <w:rPr>
                <w:rFonts w:asciiTheme="minorHAnsi" w:eastAsia="Calibri" w:hAnsiTheme="minorHAnsi" w:cstheme="minorHAnsi"/>
                <w:sz w:val="22"/>
                <w:szCs w:val="22"/>
              </w:rPr>
              <w:t xml:space="preserve"> and Sean Sinclair</w:t>
            </w:r>
            <w:r w:rsidRPr="00150FA3">
              <w:rPr>
                <w:rFonts w:asciiTheme="minorHAnsi" w:eastAsia="Calibri" w:hAnsiTheme="minorHAnsi" w:cstheme="minorHAnsi"/>
                <w:sz w:val="22"/>
                <w:szCs w:val="22"/>
              </w:rPr>
              <w:t xml:space="preserve"> did a Q&amp;A following the site tour.</w:t>
            </w:r>
          </w:p>
          <w:p w14:paraId="13085A54" w14:textId="77777777" w:rsidR="00647F02" w:rsidRPr="00150FA3" w:rsidRDefault="00647F02" w:rsidP="00647F02">
            <w:pPr>
              <w:rPr>
                <w:rFonts w:asciiTheme="minorHAnsi" w:eastAsia="Calibri" w:hAnsiTheme="minorHAnsi" w:cstheme="minorHAnsi"/>
                <w:sz w:val="22"/>
                <w:szCs w:val="22"/>
              </w:rPr>
            </w:pPr>
          </w:p>
          <w:p w14:paraId="4F8283D1" w14:textId="77777777" w:rsidR="00647F02" w:rsidRPr="00150FA3" w:rsidRDefault="00647F02" w:rsidP="00647F02">
            <w:pPr>
              <w:rPr>
                <w:rFonts w:asciiTheme="minorHAnsi" w:eastAsia="Calibri" w:hAnsiTheme="minorHAnsi" w:cstheme="minorHAnsi"/>
                <w:sz w:val="22"/>
                <w:szCs w:val="22"/>
              </w:rPr>
            </w:pPr>
            <w:r w:rsidRPr="00150FA3">
              <w:rPr>
                <w:rFonts w:asciiTheme="minorHAnsi" w:eastAsia="Calibri" w:hAnsiTheme="minorHAnsi" w:cstheme="minorHAnsi"/>
                <w:sz w:val="22"/>
                <w:szCs w:val="22"/>
              </w:rPr>
              <w:t>Tour</w:t>
            </w:r>
          </w:p>
          <w:p w14:paraId="04D8E8A6" w14:textId="5E58F2A3" w:rsidR="00647F02" w:rsidRPr="00150FA3" w:rsidRDefault="00647F02" w:rsidP="00647F02">
            <w:pPr>
              <w:pStyle w:val="ListParagraph"/>
              <w:numPr>
                <w:ilvl w:val="0"/>
                <w:numId w:val="16"/>
              </w:numPr>
              <w:rPr>
                <w:rFonts w:asciiTheme="minorHAnsi" w:hAnsiTheme="minorHAnsi" w:cstheme="minorHAnsi"/>
              </w:rPr>
            </w:pPr>
            <w:r w:rsidRPr="00150FA3">
              <w:rPr>
                <w:rFonts w:asciiTheme="minorHAnsi" w:hAnsiTheme="minorHAnsi" w:cstheme="minorHAnsi"/>
              </w:rPr>
              <w:t xml:space="preserve">Noted SES sampling locations </w:t>
            </w:r>
            <w:r w:rsidR="00FD6068" w:rsidRPr="00150FA3">
              <w:rPr>
                <w:rFonts w:asciiTheme="minorHAnsi" w:hAnsiTheme="minorHAnsi" w:cstheme="minorHAnsi"/>
              </w:rPr>
              <w:t>–</w:t>
            </w:r>
            <w:r w:rsidRPr="00150FA3">
              <w:rPr>
                <w:rFonts w:asciiTheme="minorHAnsi" w:hAnsiTheme="minorHAnsi" w:cstheme="minorHAnsi"/>
              </w:rPr>
              <w:t xml:space="preserve"> re</w:t>
            </w:r>
            <w:r w:rsidR="00FD6068" w:rsidRPr="00150FA3">
              <w:rPr>
                <w:rFonts w:asciiTheme="minorHAnsi" w:hAnsiTheme="minorHAnsi" w:cstheme="minorHAnsi"/>
              </w:rPr>
              <w:t>d buoys</w:t>
            </w:r>
          </w:p>
          <w:p w14:paraId="1054D05C" w14:textId="20CA1D76" w:rsidR="00647F02" w:rsidRPr="00150FA3" w:rsidRDefault="00647F02" w:rsidP="00647F02">
            <w:pPr>
              <w:pStyle w:val="ListParagraph"/>
              <w:numPr>
                <w:ilvl w:val="0"/>
                <w:numId w:val="16"/>
              </w:numPr>
              <w:rPr>
                <w:rFonts w:asciiTheme="minorHAnsi" w:hAnsiTheme="minorHAnsi" w:cstheme="minorHAnsi"/>
              </w:rPr>
            </w:pPr>
            <w:r w:rsidRPr="00150FA3">
              <w:rPr>
                <w:rFonts w:asciiTheme="minorHAnsi" w:hAnsiTheme="minorHAnsi" w:cstheme="minorHAnsi"/>
              </w:rPr>
              <w:t>SWALF triggered at Ponds 2 &amp; 7 in spring</w:t>
            </w:r>
          </w:p>
          <w:p w14:paraId="0C6848F3" w14:textId="77777777" w:rsidR="00647F02" w:rsidRPr="00150FA3" w:rsidRDefault="00FD6068" w:rsidP="00647F02">
            <w:pPr>
              <w:pStyle w:val="ListParagraph"/>
              <w:numPr>
                <w:ilvl w:val="0"/>
                <w:numId w:val="16"/>
              </w:numPr>
              <w:rPr>
                <w:rFonts w:asciiTheme="minorHAnsi" w:hAnsiTheme="minorHAnsi" w:cstheme="minorHAnsi"/>
              </w:rPr>
            </w:pPr>
            <w:r w:rsidRPr="00150FA3">
              <w:rPr>
                <w:rFonts w:asciiTheme="minorHAnsi" w:hAnsiTheme="minorHAnsi" w:cstheme="minorHAnsi"/>
              </w:rPr>
              <w:t>Boulders along top of NWRSA on north side are a berm/barrier while pile is still active. They will be removed for closure.</w:t>
            </w:r>
          </w:p>
          <w:p w14:paraId="6ADB2545" w14:textId="77777777" w:rsidR="00FD6068" w:rsidRPr="00150FA3" w:rsidRDefault="00FD6068" w:rsidP="00647F02">
            <w:pPr>
              <w:pStyle w:val="ListParagraph"/>
              <w:numPr>
                <w:ilvl w:val="0"/>
                <w:numId w:val="16"/>
              </w:numPr>
              <w:rPr>
                <w:rFonts w:asciiTheme="minorHAnsi" w:hAnsiTheme="minorHAnsi" w:cstheme="minorHAnsi"/>
              </w:rPr>
            </w:pPr>
            <w:r w:rsidRPr="00150FA3">
              <w:rPr>
                <w:rFonts w:asciiTheme="minorHAnsi" w:hAnsiTheme="minorHAnsi" w:cstheme="minorHAnsi"/>
              </w:rPr>
              <w:t>Discussion on location of future Pond 3 breach</w:t>
            </w:r>
          </w:p>
          <w:p w14:paraId="00BB7EAA" w14:textId="77777777" w:rsidR="00FD6068" w:rsidRPr="00150FA3" w:rsidRDefault="00FD6068" w:rsidP="00647F02">
            <w:pPr>
              <w:pStyle w:val="ListParagraph"/>
              <w:numPr>
                <w:ilvl w:val="0"/>
                <w:numId w:val="16"/>
              </w:numPr>
              <w:rPr>
                <w:rFonts w:asciiTheme="minorHAnsi" w:hAnsiTheme="minorHAnsi" w:cstheme="minorHAnsi"/>
              </w:rPr>
            </w:pPr>
            <w:r w:rsidRPr="00150FA3">
              <w:rPr>
                <w:rFonts w:asciiTheme="minorHAnsi" w:hAnsiTheme="minorHAnsi" w:cstheme="minorHAnsi"/>
              </w:rPr>
              <w:t>Till pile near NWRSA is mostly used up as part of closure</w:t>
            </w:r>
          </w:p>
          <w:p w14:paraId="3EE7C0F6" w14:textId="77777777" w:rsidR="00FD6068" w:rsidRPr="00150FA3" w:rsidRDefault="00FD6068" w:rsidP="00647F02">
            <w:pPr>
              <w:pStyle w:val="ListParagraph"/>
              <w:numPr>
                <w:ilvl w:val="0"/>
                <w:numId w:val="16"/>
              </w:numPr>
              <w:rPr>
                <w:rFonts w:asciiTheme="minorHAnsi" w:hAnsiTheme="minorHAnsi" w:cstheme="minorHAnsi"/>
              </w:rPr>
            </w:pPr>
            <w:r w:rsidRPr="00150FA3">
              <w:rPr>
                <w:rFonts w:asciiTheme="minorHAnsi" w:hAnsiTheme="minorHAnsi" w:cstheme="minorHAnsi"/>
              </w:rPr>
              <w:t>Mine heater fuel spill is being chemically treated as the final step. Applied chemicals. Cover after maximum thaw (approx. September). Test pits in summer 2026 to check effectiveness</w:t>
            </w:r>
          </w:p>
          <w:p w14:paraId="77030205" w14:textId="77777777" w:rsidR="00FD6068" w:rsidRPr="00150FA3" w:rsidRDefault="00FD6068" w:rsidP="00FD6068">
            <w:pPr>
              <w:pStyle w:val="ListParagraph"/>
              <w:numPr>
                <w:ilvl w:val="1"/>
                <w:numId w:val="16"/>
              </w:numPr>
              <w:rPr>
                <w:rFonts w:asciiTheme="minorHAnsi" w:hAnsiTheme="minorHAnsi" w:cstheme="minorHAnsi"/>
              </w:rPr>
            </w:pPr>
            <w:r w:rsidRPr="00150FA3">
              <w:rPr>
                <w:rFonts w:asciiTheme="minorHAnsi" w:hAnsiTheme="minorHAnsi" w:cstheme="minorHAnsi"/>
              </w:rPr>
              <w:t>Absorbent “socks” on nearby pond not showing any fuel</w:t>
            </w:r>
          </w:p>
          <w:p w14:paraId="2CBEC2FB" w14:textId="77777777"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Rocks in Pond 7 channel are place over geotextile – approximately 0.5 meters deep.</w:t>
            </w:r>
          </w:p>
          <w:p w14:paraId="72F492C2" w14:textId="77777777"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 xml:space="preserve">Filling pits will require roughly 130 Billion liters. Will make sure </w:t>
            </w:r>
            <w:proofErr w:type="spellStart"/>
            <w:r w:rsidRPr="00150FA3">
              <w:rPr>
                <w:rFonts w:asciiTheme="minorHAnsi" w:hAnsiTheme="minorHAnsi" w:cstheme="minorHAnsi"/>
              </w:rPr>
              <w:t>LdG</w:t>
            </w:r>
            <w:proofErr w:type="spellEnd"/>
            <w:r w:rsidRPr="00150FA3">
              <w:rPr>
                <w:rFonts w:asciiTheme="minorHAnsi" w:hAnsiTheme="minorHAnsi" w:cstheme="minorHAnsi"/>
              </w:rPr>
              <w:t xml:space="preserve"> stays within range of natural variation.</w:t>
            </w:r>
          </w:p>
          <w:p w14:paraId="4EDD7225" w14:textId="29E38F79" w:rsidR="0038475D" w:rsidRPr="00150FA3" w:rsidRDefault="0038475D" w:rsidP="00FD6068">
            <w:pPr>
              <w:pStyle w:val="ListParagraph"/>
              <w:numPr>
                <w:ilvl w:val="0"/>
                <w:numId w:val="16"/>
              </w:numPr>
              <w:rPr>
                <w:rFonts w:asciiTheme="minorHAnsi" w:hAnsiTheme="minorHAnsi" w:cstheme="minorHAnsi"/>
              </w:rPr>
            </w:pPr>
            <w:r w:rsidRPr="00150FA3">
              <w:rPr>
                <w:rFonts w:asciiTheme="minorHAnsi" w:hAnsiTheme="minorHAnsi" w:cstheme="minorHAnsi"/>
              </w:rPr>
              <w:lastRenderedPageBreak/>
              <w:t>Observed a moose next to A21 pit.</w:t>
            </w:r>
          </w:p>
          <w:p w14:paraId="53F8822A" w14:textId="3FAC44F0"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Diavik hopes to complete about 80% of earthworks by 2026.</w:t>
            </w:r>
          </w:p>
          <w:p w14:paraId="233B68D2" w14:textId="1A03D5C6"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Taking truckloads of surplus equipment to Edmonton for auction</w:t>
            </w:r>
            <w:r w:rsidR="0038475D" w:rsidRPr="00150FA3">
              <w:rPr>
                <w:rFonts w:asciiTheme="minorHAnsi" w:hAnsiTheme="minorHAnsi" w:cstheme="minorHAnsi"/>
              </w:rPr>
              <w:t>.</w:t>
            </w:r>
          </w:p>
          <w:p w14:paraId="5BE3A410" w14:textId="202CC4FA"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Diavik contact for HDPE piping is Melissa Mercredi</w:t>
            </w:r>
            <w:r w:rsidR="0038475D" w:rsidRPr="00150FA3">
              <w:rPr>
                <w:rFonts w:asciiTheme="minorHAnsi" w:hAnsiTheme="minorHAnsi" w:cstheme="minorHAnsi"/>
              </w:rPr>
              <w:t>.</w:t>
            </w:r>
          </w:p>
          <w:p w14:paraId="68166BC5" w14:textId="708D7F90"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Not sure of till moisture content in NWRSA cover</w:t>
            </w:r>
            <w:r w:rsidR="0038475D" w:rsidRPr="00150FA3">
              <w:rPr>
                <w:rFonts w:asciiTheme="minorHAnsi" w:hAnsiTheme="minorHAnsi" w:cstheme="minorHAnsi"/>
              </w:rPr>
              <w:t>.</w:t>
            </w:r>
          </w:p>
          <w:p w14:paraId="4AE850E9" w14:textId="7F63A1DB" w:rsidR="00FD6068" w:rsidRPr="00150FA3" w:rsidRDefault="00FD6068" w:rsidP="00FD6068">
            <w:pPr>
              <w:pStyle w:val="ListParagraph"/>
              <w:numPr>
                <w:ilvl w:val="0"/>
                <w:numId w:val="16"/>
              </w:numPr>
              <w:rPr>
                <w:rFonts w:asciiTheme="minorHAnsi" w:hAnsiTheme="minorHAnsi" w:cstheme="minorHAnsi"/>
              </w:rPr>
            </w:pPr>
            <w:r w:rsidRPr="00150FA3">
              <w:rPr>
                <w:rFonts w:asciiTheme="minorHAnsi" w:hAnsiTheme="minorHAnsi" w:cstheme="minorHAnsi"/>
              </w:rPr>
              <w:t xml:space="preserve">Concern about fish access to Coppermine River tributaries if </w:t>
            </w:r>
            <w:proofErr w:type="spellStart"/>
            <w:r w:rsidRPr="00150FA3">
              <w:rPr>
                <w:rFonts w:asciiTheme="minorHAnsi" w:hAnsiTheme="minorHAnsi" w:cstheme="minorHAnsi"/>
              </w:rPr>
              <w:t>LdG</w:t>
            </w:r>
            <w:proofErr w:type="spellEnd"/>
            <w:r w:rsidRPr="00150FA3">
              <w:rPr>
                <w:rFonts w:asciiTheme="minorHAnsi" w:hAnsiTheme="minorHAnsi" w:cstheme="minorHAnsi"/>
              </w:rPr>
              <w:t xml:space="preserve"> level drops</w:t>
            </w:r>
            <w:r w:rsidR="0038475D" w:rsidRPr="00150FA3">
              <w:rPr>
                <w:rFonts w:asciiTheme="minorHAnsi" w:hAnsiTheme="minorHAnsi" w:cstheme="minorHAnsi"/>
              </w:rPr>
              <w:t>.</w:t>
            </w:r>
          </w:p>
          <w:p w14:paraId="6C9B49F3" w14:textId="2C455A27" w:rsidR="005F0216" w:rsidRPr="00150FA3" w:rsidRDefault="005F0216" w:rsidP="00FD6068">
            <w:pPr>
              <w:pStyle w:val="ListParagraph"/>
              <w:numPr>
                <w:ilvl w:val="0"/>
                <w:numId w:val="16"/>
              </w:numPr>
              <w:rPr>
                <w:rFonts w:asciiTheme="minorHAnsi" w:hAnsiTheme="minorHAnsi" w:cstheme="minorHAnsi"/>
              </w:rPr>
            </w:pPr>
            <w:r w:rsidRPr="00150FA3">
              <w:rPr>
                <w:rFonts w:asciiTheme="minorHAnsi" w:hAnsiTheme="minorHAnsi" w:cstheme="minorHAnsi"/>
              </w:rPr>
              <w:t xml:space="preserve">Concern about effect of PK in A418 pit on </w:t>
            </w:r>
            <w:proofErr w:type="spellStart"/>
            <w:r w:rsidRPr="00150FA3">
              <w:rPr>
                <w:rFonts w:asciiTheme="minorHAnsi" w:hAnsiTheme="minorHAnsi" w:cstheme="minorHAnsi"/>
              </w:rPr>
              <w:t>benthics</w:t>
            </w:r>
            <w:proofErr w:type="spellEnd"/>
            <w:r w:rsidR="0038475D" w:rsidRPr="00150FA3">
              <w:rPr>
                <w:rFonts w:asciiTheme="minorHAnsi" w:hAnsiTheme="minorHAnsi" w:cstheme="minorHAnsi"/>
              </w:rPr>
              <w:t>.</w:t>
            </w:r>
          </w:p>
          <w:p w14:paraId="0E447862" w14:textId="73CAFB73" w:rsidR="005F0216" w:rsidRPr="00150FA3" w:rsidRDefault="005F0216" w:rsidP="005F0216">
            <w:pPr>
              <w:pStyle w:val="ListParagraph"/>
              <w:numPr>
                <w:ilvl w:val="1"/>
                <w:numId w:val="16"/>
              </w:numPr>
              <w:rPr>
                <w:rFonts w:asciiTheme="minorHAnsi" w:hAnsiTheme="minorHAnsi" w:cstheme="minorHAnsi"/>
              </w:rPr>
            </w:pPr>
            <w:r w:rsidRPr="00150FA3">
              <w:rPr>
                <w:rFonts w:asciiTheme="minorHAnsi" w:hAnsiTheme="minorHAnsi" w:cstheme="minorHAnsi"/>
              </w:rPr>
              <w:t>Top of PK will be about 300 meters below surface of water; no life that deep.</w:t>
            </w:r>
          </w:p>
          <w:p w14:paraId="4D1D5F4A" w14:textId="7BA04CED" w:rsidR="005F0216" w:rsidRPr="00150FA3" w:rsidRDefault="005F0216" w:rsidP="005F0216">
            <w:pPr>
              <w:pStyle w:val="ListParagraph"/>
              <w:numPr>
                <w:ilvl w:val="1"/>
                <w:numId w:val="16"/>
              </w:numPr>
              <w:rPr>
                <w:rFonts w:asciiTheme="minorHAnsi" w:hAnsiTheme="minorHAnsi" w:cstheme="minorHAnsi"/>
              </w:rPr>
            </w:pPr>
            <w:r w:rsidRPr="00150FA3">
              <w:rPr>
                <w:rFonts w:asciiTheme="minorHAnsi" w:hAnsiTheme="minorHAnsi" w:cstheme="minorHAnsi"/>
              </w:rPr>
              <w:t>Noted that PKMW modelling shows water quality parameters vs. AEMP benchmarks</w:t>
            </w:r>
            <w:r w:rsidR="0038475D" w:rsidRPr="00150FA3">
              <w:rPr>
                <w:rFonts w:asciiTheme="minorHAnsi" w:hAnsiTheme="minorHAnsi" w:cstheme="minorHAnsi"/>
              </w:rPr>
              <w:t>.</w:t>
            </w:r>
          </w:p>
          <w:p w14:paraId="5F64F3FF" w14:textId="77777777" w:rsidR="005F0216" w:rsidRPr="00150FA3" w:rsidRDefault="005F0216" w:rsidP="005F0216">
            <w:pPr>
              <w:pStyle w:val="ListParagraph"/>
              <w:numPr>
                <w:ilvl w:val="0"/>
                <w:numId w:val="16"/>
              </w:numPr>
              <w:rPr>
                <w:rFonts w:asciiTheme="minorHAnsi" w:hAnsiTheme="minorHAnsi" w:cstheme="minorHAnsi"/>
              </w:rPr>
            </w:pPr>
            <w:r w:rsidRPr="00150FA3">
              <w:rPr>
                <w:rFonts w:asciiTheme="minorHAnsi" w:hAnsiTheme="minorHAnsi" w:cstheme="minorHAnsi"/>
              </w:rPr>
              <w:t>Effect of permafrost thaw on predictions?</w:t>
            </w:r>
          </w:p>
          <w:p w14:paraId="39AA17A4" w14:textId="4FB41A3B" w:rsidR="005F0216" w:rsidRPr="00150FA3" w:rsidRDefault="005F0216" w:rsidP="005F0216">
            <w:pPr>
              <w:pStyle w:val="ListParagraph"/>
              <w:numPr>
                <w:ilvl w:val="0"/>
                <w:numId w:val="16"/>
              </w:numPr>
              <w:rPr>
                <w:rFonts w:asciiTheme="minorHAnsi" w:hAnsiTheme="minorHAnsi" w:cstheme="minorHAnsi"/>
              </w:rPr>
            </w:pPr>
            <w:r w:rsidRPr="00150FA3">
              <w:rPr>
                <w:rFonts w:asciiTheme="minorHAnsi" w:hAnsiTheme="minorHAnsi" w:cstheme="minorHAnsi"/>
              </w:rPr>
              <w:t>Accountability for promises made during community tours</w:t>
            </w:r>
            <w:r w:rsidR="0038475D" w:rsidRPr="00150FA3">
              <w:rPr>
                <w:rFonts w:asciiTheme="minorHAnsi" w:hAnsiTheme="minorHAnsi" w:cstheme="minorHAnsi"/>
              </w:rPr>
              <w:t>.</w:t>
            </w:r>
          </w:p>
          <w:p w14:paraId="3BE6D71F" w14:textId="4B5F2645" w:rsidR="005F0216" w:rsidRPr="00150FA3" w:rsidRDefault="005F0216" w:rsidP="005F0216">
            <w:pPr>
              <w:pStyle w:val="ListParagraph"/>
              <w:numPr>
                <w:ilvl w:val="1"/>
                <w:numId w:val="16"/>
              </w:numPr>
              <w:rPr>
                <w:rFonts w:asciiTheme="minorHAnsi" w:hAnsiTheme="minorHAnsi" w:cstheme="minorHAnsi"/>
              </w:rPr>
            </w:pPr>
            <w:r w:rsidRPr="00150FA3">
              <w:rPr>
                <w:rFonts w:asciiTheme="minorHAnsi" w:hAnsiTheme="minorHAnsi" w:cstheme="minorHAnsi"/>
              </w:rPr>
              <w:t>Diavik staff note commitment to stay to the point where the site can be relinquished</w:t>
            </w:r>
            <w:r w:rsidR="0038475D" w:rsidRPr="00150FA3">
              <w:rPr>
                <w:rFonts w:asciiTheme="minorHAnsi" w:hAnsiTheme="minorHAnsi" w:cstheme="minorHAnsi"/>
              </w:rPr>
              <w:t>.</w:t>
            </w:r>
          </w:p>
          <w:p w14:paraId="5E452F86" w14:textId="1C4C00EE" w:rsidR="005F0216" w:rsidRPr="00150FA3" w:rsidRDefault="005F0216" w:rsidP="005F0216">
            <w:pPr>
              <w:pStyle w:val="ListParagraph"/>
              <w:numPr>
                <w:ilvl w:val="0"/>
                <w:numId w:val="16"/>
              </w:numPr>
              <w:rPr>
                <w:rFonts w:asciiTheme="minorHAnsi" w:hAnsiTheme="minorHAnsi" w:cstheme="minorHAnsi"/>
              </w:rPr>
            </w:pPr>
            <w:r w:rsidRPr="00150FA3">
              <w:rPr>
                <w:rFonts w:asciiTheme="minorHAnsi" w:hAnsiTheme="minorHAnsi" w:cstheme="minorHAnsi"/>
              </w:rPr>
              <w:t>Two TKMP workshops is not enough</w:t>
            </w:r>
            <w:r w:rsidR="0038475D" w:rsidRPr="00150FA3">
              <w:rPr>
                <w:rFonts w:asciiTheme="minorHAnsi" w:hAnsiTheme="minorHAnsi" w:cstheme="minorHAnsi"/>
              </w:rPr>
              <w:t>.</w:t>
            </w:r>
          </w:p>
          <w:p w14:paraId="13ACE550" w14:textId="2ACC7877" w:rsidR="005F0216" w:rsidRPr="00150FA3" w:rsidRDefault="005F0216" w:rsidP="005F0216">
            <w:pPr>
              <w:pStyle w:val="ListParagraph"/>
              <w:numPr>
                <w:ilvl w:val="1"/>
                <w:numId w:val="16"/>
              </w:numPr>
              <w:rPr>
                <w:rFonts w:asciiTheme="minorHAnsi" w:hAnsiTheme="minorHAnsi" w:cstheme="minorHAnsi"/>
              </w:rPr>
            </w:pPr>
            <w:r w:rsidRPr="00150FA3">
              <w:rPr>
                <w:rFonts w:asciiTheme="minorHAnsi" w:hAnsiTheme="minorHAnsi" w:cstheme="minorHAnsi"/>
              </w:rPr>
              <w:t>Diavik says plan will continue to evolve</w:t>
            </w:r>
            <w:r w:rsidR="0038475D" w:rsidRPr="00150FA3">
              <w:rPr>
                <w:rFonts w:asciiTheme="minorHAnsi" w:hAnsiTheme="minorHAnsi" w:cstheme="minorHAnsi"/>
              </w:rPr>
              <w:t>.</w:t>
            </w:r>
          </w:p>
          <w:p w14:paraId="26B99062" w14:textId="01362415" w:rsidR="005F0216" w:rsidRPr="00150FA3" w:rsidRDefault="005F0216" w:rsidP="005F0216">
            <w:pPr>
              <w:pStyle w:val="ListParagraph"/>
              <w:ind w:left="0"/>
              <w:rPr>
                <w:rFonts w:asciiTheme="minorHAnsi" w:hAnsiTheme="minorHAnsi" w:cstheme="minorHAnsi"/>
              </w:rPr>
            </w:pPr>
            <w:r w:rsidRPr="00150FA3">
              <w:rPr>
                <w:rFonts w:asciiTheme="minorHAnsi" w:hAnsiTheme="minorHAnsi" w:cstheme="minorHAnsi"/>
              </w:rPr>
              <w:t xml:space="preserve">Q: Will that be a part of the water </w:t>
            </w:r>
            <w:proofErr w:type="spellStart"/>
            <w:r w:rsidRPr="00150FA3">
              <w:rPr>
                <w:rFonts w:asciiTheme="minorHAnsi" w:hAnsiTheme="minorHAnsi" w:cstheme="minorHAnsi"/>
              </w:rPr>
              <w:t>licence</w:t>
            </w:r>
            <w:proofErr w:type="spellEnd"/>
            <w:r w:rsidR="0038475D" w:rsidRPr="00150FA3">
              <w:rPr>
                <w:rFonts w:asciiTheme="minorHAnsi" w:hAnsiTheme="minorHAnsi" w:cstheme="minorHAnsi"/>
              </w:rPr>
              <w:t>.</w:t>
            </w:r>
          </w:p>
          <w:p w14:paraId="5EE9BB80" w14:textId="1512EB9C" w:rsidR="005F0216" w:rsidRPr="00150FA3" w:rsidRDefault="005F0216" w:rsidP="005F0216">
            <w:pPr>
              <w:pStyle w:val="ListParagraph"/>
              <w:ind w:left="0"/>
              <w:rPr>
                <w:rFonts w:asciiTheme="minorHAnsi" w:hAnsiTheme="minorHAnsi" w:cstheme="minorHAnsi"/>
              </w:rPr>
            </w:pPr>
            <w:r w:rsidRPr="00150FA3">
              <w:rPr>
                <w:rFonts w:asciiTheme="minorHAnsi" w:hAnsiTheme="minorHAnsi" w:cstheme="minorHAnsi"/>
              </w:rPr>
              <w:t>A: Up to WLWB; will definitely be part of closure plan</w:t>
            </w:r>
            <w:r w:rsidR="0038475D" w:rsidRPr="00150FA3">
              <w:rPr>
                <w:rFonts w:asciiTheme="minorHAnsi" w:hAnsiTheme="minorHAnsi" w:cstheme="minorHAnsi"/>
              </w:rPr>
              <w:t>.</w:t>
            </w:r>
          </w:p>
          <w:p w14:paraId="3FF741E0" w14:textId="11E57912" w:rsidR="005F0216" w:rsidRPr="00150FA3" w:rsidRDefault="005F0216" w:rsidP="005F0216">
            <w:pPr>
              <w:pStyle w:val="ListParagraph"/>
              <w:numPr>
                <w:ilvl w:val="0"/>
                <w:numId w:val="17"/>
              </w:numPr>
              <w:rPr>
                <w:rFonts w:asciiTheme="minorHAnsi" w:hAnsiTheme="minorHAnsi" w:cstheme="minorHAnsi"/>
              </w:rPr>
            </w:pPr>
            <w:r w:rsidRPr="00150FA3">
              <w:rPr>
                <w:rFonts w:asciiTheme="minorHAnsi" w:hAnsiTheme="minorHAnsi" w:cstheme="minorHAnsi"/>
              </w:rPr>
              <w:t>Diavik should do more community engagement during closure</w:t>
            </w:r>
            <w:r w:rsidR="0038475D" w:rsidRPr="00150FA3">
              <w:rPr>
                <w:rFonts w:asciiTheme="minorHAnsi" w:hAnsiTheme="minorHAnsi" w:cstheme="minorHAnsi"/>
              </w:rPr>
              <w:t>.</w:t>
            </w:r>
            <w:r w:rsidRPr="00150FA3">
              <w:rPr>
                <w:rFonts w:asciiTheme="minorHAnsi" w:hAnsiTheme="minorHAnsi" w:cstheme="minorHAnsi"/>
              </w:rPr>
              <w:t xml:space="preserve"> </w:t>
            </w:r>
          </w:p>
          <w:p w14:paraId="16A537C7" w14:textId="6EAB62B9" w:rsidR="005F0216" w:rsidRPr="00150FA3" w:rsidRDefault="005F0216" w:rsidP="005F0216">
            <w:pPr>
              <w:pStyle w:val="ListParagraph"/>
              <w:numPr>
                <w:ilvl w:val="1"/>
                <w:numId w:val="17"/>
              </w:numPr>
              <w:rPr>
                <w:rFonts w:asciiTheme="minorHAnsi" w:hAnsiTheme="minorHAnsi" w:cstheme="minorHAnsi"/>
              </w:rPr>
            </w:pPr>
            <w:r w:rsidRPr="00150FA3">
              <w:rPr>
                <w:rFonts w:asciiTheme="minorHAnsi" w:hAnsiTheme="minorHAnsi" w:cstheme="minorHAnsi"/>
              </w:rPr>
              <w:t>Diavik should visit communities every couple of months.</w:t>
            </w:r>
          </w:p>
        </w:tc>
      </w:tr>
      <w:tr w:rsidR="00647F02" w:rsidRPr="005F5216" w14:paraId="4473FA06" w14:textId="77777777" w:rsidTr="00C25CA0">
        <w:tc>
          <w:tcPr>
            <w:tcW w:w="9350" w:type="dxa"/>
            <w:tcBorders>
              <w:top w:val="single" w:sz="4" w:space="0" w:color="auto"/>
              <w:left w:val="single" w:sz="4" w:space="0" w:color="auto"/>
              <w:bottom w:val="single" w:sz="4" w:space="0" w:color="auto"/>
              <w:right w:val="single" w:sz="4" w:space="0" w:color="auto"/>
            </w:tcBorders>
            <w:shd w:val="clear" w:color="auto" w:fill="auto"/>
          </w:tcPr>
          <w:p w14:paraId="2793131F" w14:textId="1C6C8ED5" w:rsidR="00647F02" w:rsidRPr="00150FA3" w:rsidRDefault="00647F02" w:rsidP="00647F02">
            <w:pPr>
              <w:jc w:val="center"/>
              <w:rPr>
                <w:rFonts w:asciiTheme="minorHAnsi" w:eastAsia="Calibri" w:hAnsiTheme="minorHAnsi" w:cstheme="minorHAnsi"/>
                <w:b/>
                <w:sz w:val="22"/>
                <w:szCs w:val="22"/>
              </w:rPr>
            </w:pPr>
            <w:r w:rsidRPr="00150FA3">
              <w:rPr>
                <w:rFonts w:asciiTheme="minorHAnsi" w:eastAsia="Calibri" w:hAnsiTheme="minorHAnsi" w:cstheme="minorHAnsi"/>
                <w:b/>
                <w:sz w:val="22"/>
                <w:szCs w:val="22"/>
              </w:rPr>
              <w:lastRenderedPageBreak/>
              <w:t>Tuesday, July 8, 2025</w:t>
            </w:r>
          </w:p>
          <w:p w14:paraId="66961AE8" w14:textId="77777777" w:rsidR="00647F02" w:rsidRPr="00150FA3" w:rsidRDefault="00647F02" w:rsidP="00692A7A">
            <w:pPr>
              <w:jc w:val="center"/>
              <w:rPr>
                <w:rFonts w:asciiTheme="minorHAnsi" w:eastAsia="Calibri" w:hAnsiTheme="minorHAnsi" w:cstheme="minorHAnsi"/>
                <w:b/>
                <w:sz w:val="22"/>
                <w:szCs w:val="22"/>
              </w:rPr>
            </w:pPr>
          </w:p>
          <w:p w14:paraId="54A9FB1E" w14:textId="44D77F26" w:rsidR="00647F02" w:rsidRPr="00150FA3" w:rsidRDefault="00647F02" w:rsidP="00692A7A">
            <w:pPr>
              <w:jc w:val="center"/>
              <w:rPr>
                <w:rFonts w:asciiTheme="minorHAnsi" w:eastAsia="Calibri" w:hAnsiTheme="minorHAnsi" w:cstheme="minorHAnsi"/>
                <w:b/>
                <w:sz w:val="22"/>
                <w:szCs w:val="22"/>
              </w:rPr>
            </w:pPr>
            <w:r w:rsidRPr="00150FA3">
              <w:rPr>
                <w:rFonts w:asciiTheme="minorHAnsi" w:eastAsia="Calibri" w:hAnsiTheme="minorHAnsi" w:cstheme="minorHAnsi"/>
                <w:b/>
                <w:sz w:val="22"/>
                <w:szCs w:val="22"/>
              </w:rPr>
              <w:t>Meeting started at 1:</w:t>
            </w:r>
            <w:r w:rsidR="005F0216" w:rsidRPr="00150FA3">
              <w:rPr>
                <w:rFonts w:asciiTheme="minorHAnsi" w:eastAsia="Calibri" w:hAnsiTheme="minorHAnsi" w:cstheme="minorHAnsi"/>
                <w:b/>
                <w:sz w:val="22"/>
                <w:szCs w:val="22"/>
              </w:rPr>
              <w:t>34</w:t>
            </w:r>
            <w:r w:rsidRPr="00150FA3">
              <w:rPr>
                <w:rFonts w:asciiTheme="minorHAnsi" w:eastAsia="Calibri" w:hAnsiTheme="minorHAnsi" w:cstheme="minorHAnsi"/>
                <w:b/>
                <w:sz w:val="22"/>
                <w:szCs w:val="22"/>
              </w:rPr>
              <w:t xml:space="preserve"> pm at Garnet Room in the Quality Inn and by teleconference</w:t>
            </w:r>
          </w:p>
          <w:p w14:paraId="3FD83481" w14:textId="77777777" w:rsidR="005F0216" w:rsidRPr="00150FA3" w:rsidRDefault="005F0216" w:rsidP="00692A7A">
            <w:pPr>
              <w:jc w:val="center"/>
              <w:rPr>
                <w:rFonts w:asciiTheme="minorHAnsi" w:eastAsia="Calibri" w:hAnsiTheme="minorHAnsi" w:cstheme="minorHAnsi"/>
                <w:b/>
                <w:sz w:val="22"/>
                <w:szCs w:val="22"/>
              </w:rPr>
            </w:pPr>
          </w:p>
          <w:p w14:paraId="04DC48BD" w14:textId="77777777" w:rsidR="005F0216" w:rsidRDefault="005F0216" w:rsidP="005F0216">
            <w:pPr>
              <w:rPr>
                <w:rFonts w:asciiTheme="minorHAnsi" w:eastAsia="Calibri" w:hAnsiTheme="minorHAnsi" w:cstheme="minorHAnsi"/>
                <w:b/>
                <w:sz w:val="22"/>
                <w:szCs w:val="22"/>
              </w:rPr>
            </w:pPr>
            <w:r w:rsidRPr="00150FA3">
              <w:rPr>
                <w:rFonts w:asciiTheme="minorHAnsi" w:eastAsia="Calibri" w:hAnsiTheme="minorHAnsi" w:cstheme="minorHAnsi"/>
                <w:b/>
                <w:sz w:val="22"/>
                <w:szCs w:val="22"/>
              </w:rPr>
              <w:t>Opening prayer – Charlie Catholique</w:t>
            </w:r>
          </w:p>
          <w:p w14:paraId="2193F6E9" w14:textId="461A953E" w:rsidR="00150FA3" w:rsidRPr="00150FA3" w:rsidRDefault="00150FA3" w:rsidP="005F0216">
            <w:pPr>
              <w:rPr>
                <w:rFonts w:asciiTheme="minorHAnsi" w:eastAsia="Calibri" w:hAnsiTheme="minorHAnsi" w:cstheme="minorHAnsi"/>
                <w:b/>
                <w:sz w:val="22"/>
                <w:szCs w:val="22"/>
              </w:rPr>
            </w:pPr>
          </w:p>
        </w:tc>
      </w:tr>
      <w:tr w:rsidR="00855613" w:rsidDel="00D102BD" w14:paraId="3168DC4C" w14:textId="77777777" w:rsidTr="00150FA3">
        <w:trPr>
          <w:trHeight w:val="3468"/>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7EA1C3A" w14:textId="78D640F5" w:rsidR="00855613" w:rsidRPr="00150FA3" w:rsidRDefault="00855613" w:rsidP="0085561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Item 1</w:t>
            </w:r>
            <w:r w:rsidR="005F0216" w:rsidRPr="00150FA3">
              <w:rPr>
                <w:rFonts w:asciiTheme="minorHAnsi" w:hAnsiTheme="minorHAnsi" w:cstheme="minorHAnsi"/>
                <w:b/>
              </w:rPr>
              <w:t xml:space="preserve"> – Approval of Agenda</w:t>
            </w:r>
          </w:p>
          <w:p w14:paraId="4E86DE8E" w14:textId="2714C8A0" w:rsidR="005F0216" w:rsidRPr="00150FA3" w:rsidRDefault="005F0216" w:rsidP="00855613">
            <w:pPr>
              <w:pStyle w:val="ListParagraph"/>
              <w:tabs>
                <w:tab w:val="left" w:pos="2080"/>
              </w:tabs>
              <w:spacing w:after="0" w:line="240" w:lineRule="auto"/>
              <w:ind w:left="0"/>
              <w:rPr>
                <w:rFonts w:asciiTheme="minorHAnsi" w:hAnsiTheme="minorHAnsi" w:cstheme="minorHAnsi"/>
                <w:b/>
              </w:rPr>
            </w:pPr>
          </w:p>
          <w:p w14:paraId="63617033" w14:textId="1E01143C" w:rsidR="005F0216" w:rsidRPr="00150FA3" w:rsidRDefault="005F0216"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Chair reviews agenda</w:t>
            </w:r>
          </w:p>
          <w:p w14:paraId="2A71F5A6" w14:textId="70E9AF74" w:rsidR="00993EC3" w:rsidRPr="00150FA3" w:rsidRDefault="00993EC3" w:rsidP="00855613">
            <w:pPr>
              <w:pStyle w:val="ListParagraph"/>
              <w:tabs>
                <w:tab w:val="left" w:pos="2080"/>
              </w:tabs>
              <w:spacing w:after="0" w:line="240" w:lineRule="auto"/>
              <w:ind w:left="0"/>
              <w:rPr>
                <w:rFonts w:asciiTheme="minorHAnsi" w:hAnsiTheme="minorHAnsi" w:cstheme="minorHAnsi"/>
              </w:rPr>
            </w:pPr>
          </w:p>
          <w:p w14:paraId="4FFCE04A" w14:textId="5E6D85C4" w:rsidR="00993EC3" w:rsidRPr="00150FA3" w:rsidRDefault="00993EC3"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Diavik not available to present on 2024 WMMP or on EMAB Role/activities in transition to closure, or on FCRP.</w:t>
            </w:r>
          </w:p>
          <w:p w14:paraId="72DAF0A2" w14:textId="544E5928" w:rsidR="005F0216" w:rsidRPr="00150FA3" w:rsidRDefault="005F0216" w:rsidP="00855613">
            <w:pPr>
              <w:pStyle w:val="ListParagraph"/>
              <w:tabs>
                <w:tab w:val="left" w:pos="2080"/>
              </w:tabs>
              <w:spacing w:after="0" w:line="240" w:lineRule="auto"/>
              <w:ind w:left="0"/>
              <w:rPr>
                <w:rFonts w:asciiTheme="minorHAnsi" w:hAnsiTheme="minorHAnsi" w:cstheme="minorHAnsi"/>
              </w:rPr>
            </w:pPr>
          </w:p>
          <w:p w14:paraId="5CBF395B" w14:textId="2AB19E80" w:rsidR="005F0216" w:rsidRPr="00150FA3" w:rsidRDefault="005F0216"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Motion</w:t>
            </w:r>
            <w:r w:rsidRPr="00150FA3">
              <w:rPr>
                <w:rFonts w:asciiTheme="minorHAnsi" w:hAnsiTheme="minorHAnsi" w:cstheme="minorHAnsi"/>
              </w:rPr>
              <w:t xml:space="preserve">: to approve the agenda </w:t>
            </w:r>
            <w:r w:rsidR="00993EC3" w:rsidRPr="00150FA3">
              <w:rPr>
                <w:rFonts w:asciiTheme="minorHAnsi" w:hAnsiTheme="minorHAnsi" w:cstheme="minorHAnsi"/>
              </w:rPr>
              <w:t>as amended</w:t>
            </w:r>
          </w:p>
          <w:p w14:paraId="7B1A565C" w14:textId="3D5C4309" w:rsidR="00993EC3" w:rsidRPr="00150FA3" w:rsidRDefault="00993EC3"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Moved</w:t>
            </w:r>
            <w:r w:rsidRPr="00150FA3">
              <w:rPr>
                <w:rFonts w:asciiTheme="minorHAnsi" w:hAnsiTheme="minorHAnsi" w:cstheme="minorHAnsi"/>
              </w:rPr>
              <w:t>: Marc Whitford</w:t>
            </w:r>
          </w:p>
          <w:p w14:paraId="17848F49" w14:textId="2530EFDC" w:rsidR="00993EC3" w:rsidRPr="00150FA3" w:rsidRDefault="00993EC3"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Second:</w:t>
            </w:r>
            <w:r w:rsidRPr="00150FA3">
              <w:rPr>
                <w:rFonts w:asciiTheme="minorHAnsi" w:hAnsiTheme="minorHAnsi" w:cstheme="minorHAnsi"/>
              </w:rPr>
              <w:t xml:space="preserve"> Baba Pedersen</w:t>
            </w:r>
          </w:p>
          <w:p w14:paraId="6CACE6D9" w14:textId="42E6F045" w:rsidR="001D4779" w:rsidRPr="00150FA3" w:rsidRDefault="00993EC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carried</w:t>
            </w:r>
          </w:p>
        </w:tc>
      </w:tr>
      <w:tr w:rsidR="00993EC3" w:rsidDel="00D102BD" w14:paraId="119A1FD8" w14:textId="77777777" w:rsidTr="00993EC3">
        <w:trPr>
          <w:trHeight w:val="1059"/>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5534584" w14:textId="1C8B446D" w:rsidR="00993EC3" w:rsidRPr="00150FA3" w:rsidRDefault="00993EC3" w:rsidP="00993EC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Item 2 – Conflict of Interest</w:t>
            </w:r>
          </w:p>
          <w:p w14:paraId="25CCC5EB" w14:textId="3BD18450" w:rsidR="00993EC3" w:rsidRPr="00150FA3" w:rsidRDefault="00993EC3" w:rsidP="00993EC3">
            <w:pPr>
              <w:pStyle w:val="ListParagraph"/>
              <w:tabs>
                <w:tab w:val="left" w:pos="2080"/>
              </w:tabs>
              <w:spacing w:after="0" w:line="240" w:lineRule="auto"/>
              <w:ind w:left="0"/>
              <w:rPr>
                <w:rFonts w:asciiTheme="minorHAnsi" w:hAnsiTheme="minorHAnsi" w:cstheme="minorHAnsi"/>
                <w:b/>
              </w:rPr>
            </w:pPr>
          </w:p>
          <w:p w14:paraId="6FCDD6E3" w14:textId="027475A0" w:rsidR="00993EC3" w:rsidRPr="00150FA3" w:rsidRDefault="00993EC3"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No conflicts declared.</w:t>
            </w:r>
          </w:p>
          <w:p w14:paraId="41CDDCBD" w14:textId="77777777" w:rsidR="00993EC3" w:rsidRPr="00150FA3" w:rsidRDefault="00993EC3" w:rsidP="00855613">
            <w:pPr>
              <w:pStyle w:val="ListParagraph"/>
              <w:tabs>
                <w:tab w:val="left" w:pos="2080"/>
              </w:tabs>
              <w:spacing w:after="0" w:line="240" w:lineRule="auto"/>
              <w:ind w:left="0"/>
              <w:rPr>
                <w:rFonts w:asciiTheme="minorHAnsi" w:hAnsiTheme="minorHAnsi" w:cstheme="minorHAnsi"/>
                <w:b/>
              </w:rPr>
            </w:pPr>
          </w:p>
        </w:tc>
      </w:tr>
      <w:tr w:rsidR="00993EC3" w:rsidDel="00D102BD" w14:paraId="08A8B034" w14:textId="77777777" w:rsidTr="00993EC3">
        <w:trPr>
          <w:trHeight w:val="1059"/>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A7C61C7" w14:textId="57867EC7" w:rsidR="00993EC3" w:rsidRPr="00150FA3" w:rsidRDefault="00993EC3" w:rsidP="00993EC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 xml:space="preserve">Item 3 – Minutes </w:t>
            </w:r>
          </w:p>
          <w:p w14:paraId="03790ACE" w14:textId="77777777" w:rsidR="00993EC3" w:rsidRPr="00150FA3" w:rsidRDefault="00993EC3" w:rsidP="00993EC3">
            <w:pPr>
              <w:pStyle w:val="ListParagraph"/>
              <w:tabs>
                <w:tab w:val="left" w:pos="2080"/>
              </w:tabs>
              <w:spacing w:after="0" w:line="240" w:lineRule="auto"/>
              <w:ind w:left="0"/>
              <w:rPr>
                <w:rFonts w:asciiTheme="minorHAnsi" w:hAnsiTheme="minorHAnsi" w:cstheme="minorHAnsi"/>
                <w:b/>
              </w:rPr>
            </w:pPr>
          </w:p>
          <w:p w14:paraId="55A0277F" w14:textId="2404AA80" w:rsidR="00993EC3" w:rsidRPr="00150FA3" w:rsidRDefault="00993EC3"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Motion</w:t>
            </w:r>
            <w:r w:rsidRPr="00150FA3">
              <w:rPr>
                <w:rFonts w:asciiTheme="minorHAnsi" w:hAnsiTheme="minorHAnsi" w:cstheme="minorHAnsi"/>
              </w:rPr>
              <w:t>: to approve minutes of April 23-24, 2025 as presented</w:t>
            </w:r>
          </w:p>
          <w:p w14:paraId="7C1828D9" w14:textId="7CBC428D" w:rsidR="00993EC3" w:rsidRPr="00150FA3" w:rsidRDefault="00993EC3"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Moved</w:t>
            </w:r>
            <w:r w:rsidRPr="00150FA3">
              <w:rPr>
                <w:rFonts w:asciiTheme="minorHAnsi" w:hAnsiTheme="minorHAnsi" w:cstheme="minorHAnsi"/>
              </w:rPr>
              <w:t xml:space="preserve">: </w:t>
            </w:r>
            <w:r w:rsidR="008E7568" w:rsidRPr="00150FA3">
              <w:rPr>
                <w:rFonts w:asciiTheme="minorHAnsi" w:hAnsiTheme="minorHAnsi" w:cstheme="minorHAnsi"/>
              </w:rPr>
              <w:t>Baba Pedersen</w:t>
            </w:r>
          </w:p>
          <w:p w14:paraId="45E3F462" w14:textId="6B8FF9DB" w:rsidR="00993EC3" w:rsidRPr="00150FA3" w:rsidRDefault="00993EC3"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Second:</w:t>
            </w:r>
            <w:r w:rsidRPr="00150FA3">
              <w:rPr>
                <w:rFonts w:asciiTheme="minorHAnsi" w:hAnsiTheme="minorHAnsi" w:cstheme="minorHAnsi"/>
              </w:rPr>
              <w:t xml:space="preserve"> </w:t>
            </w:r>
            <w:r w:rsidR="008E7568" w:rsidRPr="00150FA3">
              <w:rPr>
                <w:rFonts w:asciiTheme="minorHAnsi" w:hAnsiTheme="minorHAnsi" w:cstheme="minorHAnsi"/>
              </w:rPr>
              <w:t>Ryan Arta</w:t>
            </w:r>
          </w:p>
          <w:p w14:paraId="55232EA3" w14:textId="1BFA6909" w:rsidR="00993EC3" w:rsidRPr="00150FA3" w:rsidRDefault="008E7568"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w:t>
            </w:r>
            <w:r w:rsidR="00993EC3" w:rsidRPr="00150FA3">
              <w:rPr>
                <w:rFonts w:asciiTheme="minorHAnsi" w:hAnsiTheme="minorHAnsi" w:cstheme="minorHAnsi"/>
              </w:rPr>
              <w:t>arried</w:t>
            </w:r>
          </w:p>
          <w:p w14:paraId="4E3E7261" w14:textId="709C3ACF" w:rsidR="008E7568" w:rsidRPr="00150FA3" w:rsidRDefault="008E7568" w:rsidP="00993EC3">
            <w:pPr>
              <w:pStyle w:val="ListParagraph"/>
              <w:tabs>
                <w:tab w:val="left" w:pos="2080"/>
              </w:tabs>
              <w:spacing w:after="0" w:line="240" w:lineRule="auto"/>
              <w:ind w:left="0"/>
              <w:rPr>
                <w:rFonts w:asciiTheme="minorHAnsi" w:hAnsiTheme="minorHAnsi" w:cstheme="minorHAnsi"/>
              </w:rPr>
            </w:pPr>
          </w:p>
          <w:p w14:paraId="2186A52D" w14:textId="4B9D3545" w:rsidR="008E7568" w:rsidRPr="00150FA3" w:rsidRDefault="008E7568" w:rsidP="008E7568">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Motion</w:t>
            </w:r>
            <w:r w:rsidRPr="00150FA3">
              <w:rPr>
                <w:rFonts w:asciiTheme="minorHAnsi" w:hAnsiTheme="minorHAnsi" w:cstheme="minorHAnsi"/>
              </w:rPr>
              <w:t>: to approve minutes of May 13, 2025 as presented</w:t>
            </w:r>
          </w:p>
          <w:p w14:paraId="457B7482" w14:textId="63281724" w:rsidR="008E7568" w:rsidRPr="00150FA3" w:rsidRDefault="008E7568" w:rsidP="008E7568">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Moved</w:t>
            </w:r>
            <w:r w:rsidRPr="00150FA3">
              <w:rPr>
                <w:rFonts w:asciiTheme="minorHAnsi" w:hAnsiTheme="minorHAnsi" w:cstheme="minorHAnsi"/>
              </w:rPr>
              <w:t>: Ryan Arta</w:t>
            </w:r>
          </w:p>
          <w:p w14:paraId="2C316BCE" w14:textId="729624F1" w:rsidR="008E7568" w:rsidRPr="00150FA3" w:rsidRDefault="008E7568" w:rsidP="008E7568">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b/>
              </w:rPr>
              <w:t>Second:</w:t>
            </w:r>
            <w:r w:rsidRPr="00150FA3">
              <w:rPr>
                <w:rFonts w:asciiTheme="minorHAnsi" w:hAnsiTheme="minorHAnsi" w:cstheme="minorHAnsi"/>
              </w:rPr>
              <w:t xml:space="preserve"> Marc Whitford</w:t>
            </w:r>
          </w:p>
          <w:p w14:paraId="7F0189BC" w14:textId="77777777" w:rsidR="008E7568" w:rsidRPr="00150FA3" w:rsidRDefault="008E7568" w:rsidP="008E7568">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Carried</w:t>
            </w:r>
          </w:p>
          <w:p w14:paraId="34890E69" w14:textId="77777777" w:rsidR="008E7568" w:rsidRPr="00150FA3" w:rsidRDefault="008E7568" w:rsidP="00993EC3">
            <w:pPr>
              <w:pStyle w:val="ListParagraph"/>
              <w:tabs>
                <w:tab w:val="left" w:pos="2080"/>
              </w:tabs>
              <w:spacing w:after="0" w:line="240" w:lineRule="auto"/>
              <w:ind w:left="0"/>
              <w:rPr>
                <w:rFonts w:asciiTheme="minorHAnsi" w:hAnsiTheme="minorHAnsi" w:cstheme="minorHAnsi"/>
              </w:rPr>
            </w:pPr>
          </w:p>
          <w:p w14:paraId="69316DB5" w14:textId="77777777" w:rsidR="00993EC3" w:rsidRPr="00150FA3" w:rsidRDefault="008E7568"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Email motions read into the record</w:t>
            </w:r>
          </w:p>
          <w:p w14:paraId="52A40356" w14:textId="77777777" w:rsidR="008E7568" w:rsidRPr="00150FA3" w:rsidRDefault="008E7568" w:rsidP="00993EC3">
            <w:pPr>
              <w:pStyle w:val="ListParagraph"/>
              <w:tabs>
                <w:tab w:val="left" w:pos="2080"/>
              </w:tabs>
              <w:spacing w:after="0" w:line="240" w:lineRule="auto"/>
              <w:ind w:left="0"/>
              <w:rPr>
                <w:rFonts w:asciiTheme="minorHAnsi" w:hAnsiTheme="minorHAnsi" w:cstheme="minorHAnsi"/>
              </w:rPr>
            </w:pPr>
          </w:p>
          <w:p w14:paraId="1025B592" w14:textId="77777777" w:rsidR="008E7568" w:rsidRPr="00150FA3" w:rsidRDefault="008E7568"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ED presents review of action items</w:t>
            </w:r>
          </w:p>
          <w:p w14:paraId="2B3CFD9E" w14:textId="77777777" w:rsidR="008E7568" w:rsidRPr="00150FA3" w:rsidRDefault="008E7568" w:rsidP="008E7568">
            <w:pPr>
              <w:tabs>
                <w:tab w:val="left" w:pos="2080"/>
              </w:tabs>
              <w:rPr>
                <w:rFonts w:asciiTheme="minorHAnsi" w:hAnsiTheme="minorHAnsi" w:cstheme="minorHAnsi"/>
                <w:sz w:val="22"/>
                <w:szCs w:val="22"/>
              </w:rPr>
            </w:pPr>
          </w:p>
          <w:p w14:paraId="62B852B4" w14:textId="77777777" w:rsidR="008E7568" w:rsidRPr="00150FA3" w:rsidRDefault="008E7568" w:rsidP="008E7568">
            <w:pPr>
              <w:tabs>
                <w:tab w:val="left" w:pos="2080"/>
              </w:tabs>
              <w:rPr>
                <w:rFonts w:asciiTheme="minorHAnsi" w:hAnsiTheme="minorHAnsi" w:cstheme="minorHAnsi"/>
                <w:sz w:val="22"/>
                <w:szCs w:val="22"/>
              </w:rPr>
            </w:pPr>
            <w:r w:rsidRPr="00150FA3">
              <w:rPr>
                <w:rFonts w:asciiTheme="minorHAnsi" w:hAnsiTheme="minorHAnsi" w:cstheme="minorHAnsi"/>
                <w:sz w:val="22"/>
                <w:szCs w:val="22"/>
              </w:rPr>
              <w:t>ES presents outstanding recommendations</w:t>
            </w:r>
          </w:p>
          <w:p w14:paraId="16B616DE" w14:textId="3D6A5DCB" w:rsidR="008E7568" w:rsidRPr="00150FA3" w:rsidRDefault="008E7568" w:rsidP="008E7568">
            <w:pPr>
              <w:pStyle w:val="ListParagraph"/>
              <w:numPr>
                <w:ilvl w:val="0"/>
                <w:numId w:val="17"/>
              </w:numPr>
              <w:tabs>
                <w:tab w:val="left" w:pos="2080"/>
              </w:tabs>
              <w:rPr>
                <w:rFonts w:asciiTheme="minorHAnsi" w:hAnsiTheme="minorHAnsi" w:cstheme="minorHAnsi"/>
                <w:b/>
              </w:rPr>
            </w:pPr>
            <w:r w:rsidRPr="00150FA3">
              <w:rPr>
                <w:rFonts w:asciiTheme="minorHAnsi" w:hAnsiTheme="minorHAnsi" w:cstheme="minorHAnsi"/>
                <w:b/>
              </w:rPr>
              <w:t>Air quality; 2 letters on yellow haze to review: Diavik and GNWT</w:t>
            </w:r>
          </w:p>
          <w:p w14:paraId="5BBC4CA4" w14:textId="77777777" w:rsidR="008E7568" w:rsidRPr="00150FA3" w:rsidRDefault="008E7568" w:rsidP="008E7568">
            <w:pPr>
              <w:pStyle w:val="ListParagraph"/>
              <w:numPr>
                <w:ilvl w:val="1"/>
                <w:numId w:val="17"/>
              </w:numPr>
              <w:tabs>
                <w:tab w:val="left" w:pos="2080"/>
              </w:tabs>
              <w:rPr>
                <w:rFonts w:asciiTheme="minorHAnsi" w:hAnsiTheme="minorHAnsi" w:cstheme="minorHAnsi"/>
              </w:rPr>
            </w:pPr>
            <w:r w:rsidRPr="00150FA3">
              <w:rPr>
                <w:rFonts w:asciiTheme="minorHAnsi" w:hAnsiTheme="minorHAnsi" w:cstheme="minorHAnsi"/>
              </w:rPr>
              <w:t>Letter to Diavik</w:t>
            </w:r>
          </w:p>
          <w:p w14:paraId="715D81D2" w14:textId="77777777" w:rsidR="008E7568" w:rsidRPr="00150FA3" w:rsidRDefault="008E7568" w:rsidP="008E7568">
            <w:pPr>
              <w:pStyle w:val="ListParagraph"/>
              <w:numPr>
                <w:ilvl w:val="2"/>
                <w:numId w:val="17"/>
              </w:numPr>
              <w:tabs>
                <w:tab w:val="left" w:pos="2080"/>
              </w:tabs>
              <w:rPr>
                <w:rFonts w:asciiTheme="minorHAnsi" w:hAnsiTheme="minorHAnsi" w:cstheme="minorHAnsi"/>
              </w:rPr>
            </w:pPr>
            <w:r w:rsidRPr="00150FA3">
              <w:rPr>
                <w:rFonts w:asciiTheme="minorHAnsi" w:hAnsiTheme="minorHAnsi" w:cstheme="minorHAnsi"/>
              </w:rPr>
              <w:t>Will Diavik start monitoring yellow haze now?</w:t>
            </w:r>
          </w:p>
          <w:p w14:paraId="64F4AE78" w14:textId="77777777" w:rsidR="008E7568" w:rsidRPr="00150FA3" w:rsidRDefault="008E7568" w:rsidP="008E7568">
            <w:pPr>
              <w:pStyle w:val="ListParagraph"/>
              <w:numPr>
                <w:ilvl w:val="2"/>
                <w:numId w:val="17"/>
              </w:numPr>
              <w:tabs>
                <w:tab w:val="left" w:pos="2080"/>
              </w:tabs>
              <w:rPr>
                <w:rFonts w:asciiTheme="minorHAnsi" w:hAnsiTheme="minorHAnsi" w:cstheme="minorHAnsi"/>
              </w:rPr>
            </w:pPr>
            <w:r w:rsidRPr="00150FA3">
              <w:rPr>
                <w:rFonts w:asciiTheme="minorHAnsi" w:hAnsiTheme="minorHAnsi" w:cstheme="minorHAnsi"/>
              </w:rPr>
              <w:t>Will this be a surprise?</w:t>
            </w:r>
          </w:p>
          <w:p w14:paraId="76141073" w14:textId="1BF8A44E" w:rsidR="008E7568" w:rsidRPr="00150FA3" w:rsidRDefault="008E7568" w:rsidP="008E7568">
            <w:pPr>
              <w:pStyle w:val="ListParagraph"/>
              <w:numPr>
                <w:ilvl w:val="3"/>
                <w:numId w:val="17"/>
              </w:numPr>
              <w:tabs>
                <w:tab w:val="left" w:pos="2080"/>
              </w:tabs>
              <w:rPr>
                <w:rFonts w:asciiTheme="minorHAnsi" w:hAnsiTheme="minorHAnsi" w:cstheme="minorHAnsi"/>
              </w:rPr>
            </w:pPr>
            <w:r w:rsidRPr="00150FA3">
              <w:rPr>
                <w:rFonts w:asciiTheme="minorHAnsi" w:hAnsiTheme="minorHAnsi" w:cstheme="minorHAnsi"/>
              </w:rPr>
              <w:t xml:space="preserve">It has been raised in the past, but </w:t>
            </w:r>
            <w:bookmarkStart w:id="1" w:name="_GoBack"/>
            <w:bookmarkEnd w:id="1"/>
            <w:r w:rsidR="000E084F" w:rsidRPr="00452903">
              <w:rPr>
                <w:rFonts w:asciiTheme="minorHAnsi" w:hAnsiTheme="minorHAnsi" w:cstheme="minorHAnsi"/>
              </w:rPr>
              <w:t>not</w:t>
            </w:r>
            <w:r w:rsidR="000E084F">
              <w:rPr>
                <w:rFonts w:asciiTheme="minorHAnsi" w:hAnsiTheme="minorHAnsi" w:cstheme="minorHAnsi"/>
              </w:rPr>
              <w:t xml:space="preserve"> </w:t>
            </w:r>
            <w:r w:rsidRPr="00150FA3">
              <w:rPr>
                <w:rFonts w:asciiTheme="minorHAnsi" w:hAnsiTheme="minorHAnsi" w:cstheme="minorHAnsi"/>
              </w:rPr>
              <w:t>since the Minister’s investigation of Diavik’s EAQMP started</w:t>
            </w:r>
          </w:p>
          <w:p w14:paraId="466E8074" w14:textId="77777777" w:rsidR="008E7568" w:rsidRPr="00150FA3" w:rsidRDefault="008E7568" w:rsidP="008E7568">
            <w:pPr>
              <w:pStyle w:val="ListParagraph"/>
              <w:numPr>
                <w:ilvl w:val="1"/>
                <w:numId w:val="17"/>
              </w:numPr>
              <w:tabs>
                <w:tab w:val="left" w:pos="2080"/>
              </w:tabs>
              <w:rPr>
                <w:rFonts w:asciiTheme="minorHAnsi" w:hAnsiTheme="minorHAnsi" w:cstheme="minorHAnsi"/>
              </w:rPr>
            </w:pPr>
            <w:r w:rsidRPr="00150FA3">
              <w:rPr>
                <w:rFonts w:asciiTheme="minorHAnsi" w:hAnsiTheme="minorHAnsi" w:cstheme="minorHAnsi"/>
              </w:rPr>
              <w:t>Review GNWT letter before decision</w:t>
            </w:r>
          </w:p>
          <w:p w14:paraId="5E9D182B" w14:textId="77777777" w:rsidR="008E7568" w:rsidRPr="00150FA3" w:rsidRDefault="008E7568" w:rsidP="008E7568">
            <w:pPr>
              <w:pStyle w:val="ListParagraph"/>
              <w:numPr>
                <w:ilvl w:val="2"/>
                <w:numId w:val="17"/>
              </w:numPr>
              <w:tabs>
                <w:tab w:val="left" w:pos="2080"/>
              </w:tabs>
              <w:rPr>
                <w:rFonts w:asciiTheme="minorHAnsi" w:hAnsiTheme="minorHAnsi" w:cstheme="minorHAnsi"/>
              </w:rPr>
            </w:pPr>
            <w:r w:rsidRPr="00150FA3">
              <w:rPr>
                <w:rFonts w:asciiTheme="minorHAnsi" w:hAnsiTheme="minorHAnsi" w:cstheme="minorHAnsi"/>
              </w:rPr>
              <w:t>Noted it is not always possible to see the haze</w:t>
            </w:r>
          </w:p>
          <w:p w14:paraId="35154AE9" w14:textId="77777777" w:rsidR="008E7568" w:rsidRPr="00150FA3" w:rsidRDefault="008E7568" w:rsidP="008E7568">
            <w:pPr>
              <w:pStyle w:val="ListParagraph"/>
              <w:numPr>
                <w:ilvl w:val="2"/>
                <w:numId w:val="17"/>
              </w:numPr>
              <w:tabs>
                <w:tab w:val="left" w:pos="2080"/>
              </w:tabs>
              <w:rPr>
                <w:rFonts w:asciiTheme="minorHAnsi" w:hAnsiTheme="minorHAnsi" w:cstheme="minorHAnsi"/>
              </w:rPr>
            </w:pPr>
            <w:r w:rsidRPr="00150FA3">
              <w:rPr>
                <w:rFonts w:asciiTheme="minorHAnsi" w:hAnsiTheme="minorHAnsi" w:cstheme="minorHAnsi"/>
              </w:rPr>
              <w:t>Suggested GNWT contact ECCC regarding satellite monitoring data</w:t>
            </w:r>
          </w:p>
          <w:p w14:paraId="7522BBA9" w14:textId="77777777" w:rsidR="008E7568" w:rsidRPr="00150FA3" w:rsidRDefault="008E7568" w:rsidP="008E7568">
            <w:pPr>
              <w:tabs>
                <w:tab w:val="left" w:pos="2080"/>
              </w:tabs>
              <w:ind w:left="720"/>
              <w:rPr>
                <w:rFonts w:asciiTheme="minorHAnsi" w:hAnsiTheme="minorHAnsi" w:cstheme="minorHAnsi"/>
                <w:sz w:val="22"/>
                <w:szCs w:val="22"/>
              </w:rPr>
            </w:pPr>
            <w:r w:rsidRPr="00150FA3">
              <w:rPr>
                <w:rFonts w:asciiTheme="minorHAnsi" w:hAnsiTheme="minorHAnsi" w:cstheme="minorHAnsi"/>
                <w:sz w:val="22"/>
                <w:szCs w:val="22"/>
              </w:rPr>
              <w:t>Q: does haze leave a residue?</w:t>
            </w:r>
          </w:p>
          <w:p w14:paraId="58775ECB" w14:textId="19A78C7E" w:rsidR="008E7568" w:rsidRPr="00150FA3" w:rsidRDefault="008E7568" w:rsidP="008E7568">
            <w:pPr>
              <w:tabs>
                <w:tab w:val="left" w:pos="2080"/>
              </w:tabs>
              <w:ind w:left="720"/>
              <w:rPr>
                <w:rFonts w:asciiTheme="minorHAnsi" w:hAnsiTheme="minorHAnsi" w:cstheme="minorHAnsi"/>
                <w:sz w:val="22"/>
                <w:szCs w:val="22"/>
              </w:rPr>
            </w:pPr>
            <w:r w:rsidRPr="00150FA3">
              <w:rPr>
                <w:rFonts w:asciiTheme="minorHAnsi" w:hAnsiTheme="minorHAnsi" w:cstheme="minorHAnsi"/>
                <w:sz w:val="22"/>
                <w:szCs w:val="22"/>
              </w:rPr>
              <w:t>A: yes. Precipitation washes it out.</w:t>
            </w:r>
          </w:p>
          <w:p w14:paraId="4BC57BD0" w14:textId="41129D8E" w:rsidR="004714F8" w:rsidRPr="00150FA3" w:rsidRDefault="004714F8" w:rsidP="00150FA3">
            <w:pPr>
              <w:pStyle w:val="ListParagraph"/>
              <w:numPr>
                <w:ilvl w:val="0"/>
                <w:numId w:val="19"/>
              </w:numPr>
              <w:tabs>
                <w:tab w:val="left" w:pos="2080"/>
              </w:tabs>
              <w:spacing w:after="0"/>
              <w:rPr>
                <w:rFonts w:asciiTheme="minorHAnsi" w:hAnsiTheme="minorHAnsi" w:cstheme="minorHAnsi"/>
              </w:rPr>
            </w:pPr>
            <w:r w:rsidRPr="00150FA3">
              <w:rPr>
                <w:rFonts w:asciiTheme="minorHAnsi" w:hAnsiTheme="minorHAnsi" w:cstheme="minorHAnsi"/>
              </w:rPr>
              <w:t>Noted the haze results from fuel combustion; will be a much smaller issue after closure.</w:t>
            </w:r>
          </w:p>
          <w:p w14:paraId="1F7CFC8D" w14:textId="77777777" w:rsidR="008E7568" w:rsidRPr="00150FA3" w:rsidRDefault="008E7568" w:rsidP="008E7568">
            <w:pPr>
              <w:tabs>
                <w:tab w:val="left" w:pos="2080"/>
              </w:tabs>
              <w:rPr>
                <w:rFonts w:asciiTheme="minorHAnsi" w:hAnsiTheme="minorHAnsi" w:cstheme="minorHAnsi"/>
                <w:sz w:val="22"/>
                <w:szCs w:val="22"/>
              </w:rPr>
            </w:pPr>
          </w:p>
          <w:p w14:paraId="46D9BA38" w14:textId="3F401447" w:rsidR="008E7568" w:rsidRPr="00150FA3" w:rsidRDefault="006D1490" w:rsidP="008E7568">
            <w:pPr>
              <w:tabs>
                <w:tab w:val="left" w:pos="2080"/>
              </w:tabs>
              <w:rPr>
                <w:rFonts w:asciiTheme="minorHAnsi" w:hAnsiTheme="minorHAnsi" w:cstheme="minorHAnsi"/>
                <w:b/>
                <w:sz w:val="22"/>
                <w:szCs w:val="22"/>
              </w:rPr>
            </w:pPr>
            <w:r w:rsidRPr="00150FA3">
              <w:rPr>
                <w:rFonts w:asciiTheme="minorHAnsi" w:hAnsiTheme="minorHAnsi" w:cstheme="minorHAnsi"/>
                <w:b/>
                <w:sz w:val="22"/>
                <w:szCs w:val="22"/>
              </w:rPr>
              <w:t>ACTION ITEM</w:t>
            </w:r>
            <w:r w:rsidR="008E7568" w:rsidRPr="00150FA3">
              <w:rPr>
                <w:rFonts w:asciiTheme="minorHAnsi" w:hAnsiTheme="minorHAnsi" w:cstheme="minorHAnsi"/>
                <w:b/>
                <w:sz w:val="22"/>
                <w:szCs w:val="22"/>
              </w:rPr>
              <w:t>: tweak letters and send to Board for approval by email motion. Talk to Ryan about residue.</w:t>
            </w:r>
          </w:p>
          <w:p w14:paraId="3EDFA5C3" w14:textId="77777777" w:rsidR="008E7568" w:rsidRPr="00150FA3" w:rsidRDefault="008E7568" w:rsidP="008E7568">
            <w:pPr>
              <w:tabs>
                <w:tab w:val="left" w:pos="2080"/>
              </w:tabs>
              <w:rPr>
                <w:rFonts w:asciiTheme="minorHAnsi" w:hAnsiTheme="minorHAnsi" w:cstheme="minorHAnsi"/>
                <w:b/>
                <w:sz w:val="22"/>
                <w:szCs w:val="22"/>
              </w:rPr>
            </w:pPr>
          </w:p>
          <w:p w14:paraId="7D74CA6D" w14:textId="77777777" w:rsidR="008E7568" w:rsidRPr="00150FA3" w:rsidRDefault="008E7568" w:rsidP="008E7568">
            <w:pPr>
              <w:pStyle w:val="ListParagraph"/>
              <w:numPr>
                <w:ilvl w:val="0"/>
                <w:numId w:val="18"/>
              </w:numPr>
              <w:tabs>
                <w:tab w:val="left" w:pos="2080"/>
              </w:tabs>
              <w:rPr>
                <w:rFonts w:asciiTheme="minorHAnsi" w:hAnsiTheme="minorHAnsi" w:cstheme="minorHAnsi"/>
                <w:b/>
              </w:rPr>
            </w:pPr>
            <w:r w:rsidRPr="00150FA3">
              <w:rPr>
                <w:rFonts w:asciiTheme="minorHAnsi" w:hAnsiTheme="minorHAnsi" w:cstheme="minorHAnsi"/>
                <w:b/>
              </w:rPr>
              <w:t>Fish Camp Recommendations</w:t>
            </w:r>
          </w:p>
          <w:p w14:paraId="2EE71433" w14:textId="77777777" w:rsidR="008E7568" w:rsidRPr="00150FA3" w:rsidRDefault="008E7568" w:rsidP="008E7568">
            <w:pPr>
              <w:pStyle w:val="ListParagraph"/>
              <w:numPr>
                <w:ilvl w:val="1"/>
                <w:numId w:val="18"/>
              </w:numPr>
              <w:tabs>
                <w:tab w:val="left" w:pos="2080"/>
              </w:tabs>
              <w:rPr>
                <w:rFonts w:asciiTheme="minorHAnsi" w:hAnsiTheme="minorHAnsi" w:cstheme="minorHAnsi"/>
              </w:rPr>
            </w:pPr>
            <w:r w:rsidRPr="00150FA3">
              <w:rPr>
                <w:rFonts w:asciiTheme="minorHAnsi" w:hAnsiTheme="minorHAnsi" w:cstheme="minorHAnsi"/>
              </w:rPr>
              <w:t>This is a follow-up to Diavik’s responses; some were inadequate</w:t>
            </w:r>
          </w:p>
          <w:p w14:paraId="088ACE72" w14:textId="77777777" w:rsidR="008E7568" w:rsidRPr="00150FA3" w:rsidRDefault="004714F8" w:rsidP="008E7568">
            <w:pPr>
              <w:pStyle w:val="ListParagraph"/>
              <w:numPr>
                <w:ilvl w:val="1"/>
                <w:numId w:val="18"/>
              </w:numPr>
              <w:tabs>
                <w:tab w:val="left" w:pos="2080"/>
              </w:tabs>
              <w:rPr>
                <w:rFonts w:asciiTheme="minorHAnsi" w:hAnsiTheme="minorHAnsi" w:cstheme="minorHAnsi"/>
              </w:rPr>
            </w:pPr>
            <w:r w:rsidRPr="00150FA3">
              <w:rPr>
                <w:rFonts w:asciiTheme="minorHAnsi" w:hAnsiTheme="minorHAnsi" w:cstheme="minorHAnsi"/>
              </w:rPr>
              <w:lastRenderedPageBreak/>
              <w:t>Noted that Jack Kaniak was very concerned about the health of fish at the camp; EMAB needs to follow-up</w:t>
            </w:r>
          </w:p>
          <w:p w14:paraId="414F6690" w14:textId="77777777" w:rsidR="004714F8" w:rsidRPr="00150FA3" w:rsidRDefault="004714F8" w:rsidP="008E7568">
            <w:pPr>
              <w:pStyle w:val="ListParagraph"/>
              <w:numPr>
                <w:ilvl w:val="1"/>
                <w:numId w:val="18"/>
              </w:numPr>
              <w:tabs>
                <w:tab w:val="left" w:pos="2080"/>
              </w:tabs>
              <w:rPr>
                <w:rFonts w:asciiTheme="minorHAnsi" w:hAnsiTheme="minorHAnsi" w:cstheme="minorHAnsi"/>
              </w:rPr>
            </w:pPr>
            <w:r w:rsidRPr="00150FA3">
              <w:rPr>
                <w:rFonts w:asciiTheme="minorHAnsi" w:hAnsiTheme="minorHAnsi" w:cstheme="minorHAnsi"/>
              </w:rPr>
              <w:t>Mine is closing soon; need to address this issue</w:t>
            </w:r>
          </w:p>
          <w:p w14:paraId="521BB443" w14:textId="77777777" w:rsidR="004714F8" w:rsidRPr="00150FA3" w:rsidRDefault="004714F8" w:rsidP="008E7568">
            <w:pPr>
              <w:pStyle w:val="ListParagraph"/>
              <w:numPr>
                <w:ilvl w:val="1"/>
                <w:numId w:val="18"/>
              </w:numPr>
              <w:tabs>
                <w:tab w:val="left" w:pos="2080"/>
              </w:tabs>
              <w:rPr>
                <w:rFonts w:asciiTheme="minorHAnsi" w:hAnsiTheme="minorHAnsi" w:cstheme="minorHAnsi"/>
              </w:rPr>
            </w:pPr>
            <w:r w:rsidRPr="00150FA3">
              <w:rPr>
                <w:rFonts w:asciiTheme="minorHAnsi" w:hAnsiTheme="minorHAnsi" w:cstheme="minorHAnsi"/>
              </w:rPr>
              <w:t xml:space="preserve">Possible letter to Kugluktuk HTO requesting any information on their concerns about fish health. Some fish go all the way up the Coppermine R to </w:t>
            </w:r>
            <w:proofErr w:type="spellStart"/>
            <w:r w:rsidRPr="00150FA3">
              <w:rPr>
                <w:rFonts w:asciiTheme="minorHAnsi" w:hAnsiTheme="minorHAnsi" w:cstheme="minorHAnsi"/>
              </w:rPr>
              <w:t>LdG</w:t>
            </w:r>
            <w:proofErr w:type="spellEnd"/>
          </w:p>
          <w:p w14:paraId="2FE6752B" w14:textId="53801353" w:rsidR="004714F8" w:rsidRPr="00150FA3" w:rsidRDefault="006D1490" w:rsidP="004714F8">
            <w:pPr>
              <w:tabs>
                <w:tab w:val="left" w:pos="2080"/>
              </w:tabs>
              <w:rPr>
                <w:rFonts w:asciiTheme="minorHAnsi" w:hAnsiTheme="minorHAnsi" w:cstheme="minorHAnsi"/>
                <w:b/>
                <w:sz w:val="22"/>
                <w:szCs w:val="22"/>
              </w:rPr>
            </w:pPr>
            <w:r w:rsidRPr="00150FA3">
              <w:rPr>
                <w:rFonts w:asciiTheme="minorHAnsi" w:hAnsiTheme="minorHAnsi" w:cstheme="minorHAnsi"/>
                <w:b/>
                <w:sz w:val="22"/>
                <w:szCs w:val="22"/>
              </w:rPr>
              <w:t>ACTION ITEM</w:t>
            </w:r>
            <w:r w:rsidR="004714F8" w:rsidRPr="00150FA3">
              <w:rPr>
                <w:rFonts w:asciiTheme="minorHAnsi" w:hAnsiTheme="minorHAnsi" w:cstheme="minorHAnsi"/>
                <w:b/>
                <w:sz w:val="22"/>
                <w:szCs w:val="22"/>
              </w:rPr>
              <w:t>: draft a letter for Board review, and approval by email motion</w:t>
            </w:r>
          </w:p>
          <w:p w14:paraId="7CCE1280" w14:textId="03B41DC3" w:rsidR="004714F8" w:rsidRPr="00150FA3" w:rsidRDefault="004714F8" w:rsidP="004714F8">
            <w:pPr>
              <w:tabs>
                <w:tab w:val="left" w:pos="2080"/>
              </w:tabs>
              <w:rPr>
                <w:rFonts w:asciiTheme="minorHAnsi" w:hAnsiTheme="minorHAnsi" w:cstheme="minorHAnsi"/>
                <w:b/>
                <w:sz w:val="22"/>
                <w:szCs w:val="22"/>
              </w:rPr>
            </w:pPr>
          </w:p>
        </w:tc>
      </w:tr>
      <w:tr w:rsidR="004714F8" w:rsidDel="00D102BD" w14:paraId="4BDA3036" w14:textId="77777777" w:rsidTr="00993EC3">
        <w:trPr>
          <w:trHeight w:val="1059"/>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645A2B0" w14:textId="520BFE17" w:rsidR="004714F8" w:rsidRPr="00150FA3" w:rsidRDefault="004714F8" w:rsidP="00993EC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Item 4 – Finance</w:t>
            </w:r>
          </w:p>
          <w:p w14:paraId="2191CCD9" w14:textId="77777777" w:rsidR="004714F8" w:rsidRPr="00150FA3" w:rsidRDefault="004714F8" w:rsidP="00993EC3">
            <w:pPr>
              <w:pStyle w:val="ListParagraph"/>
              <w:tabs>
                <w:tab w:val="left" w:pos="2080"/>
              </w:tabs>
              <w:spacing w:after="0" w:line="240" w:lineRule="auto"/>
              <w:ind w:left="0"/>
              <w:rPr>
                <w:rFonts w:asciiTheme="minorHAnsi" w:hAnsiTheme="minorHAnsi" w:cstheme="minorHAnsi"/>
                <w:b/>
              </w:rPr>
            </w:pPr>
          </w:p>
          <w:p w14:paraId="58A4535A" w14:textId="77777777" w:rsidR="004714F8" w:rsidRPr="00150FA3" w:rsidRDefault="004714F8"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ED presents item from kit</w:t>
            </w:r>
          </w:p>
          <w:p w14:paraId="385A6D8C" w14:textId="77777777" w:rsidR="004714F8" w:rsidRPr="00150FA3" w:rsidRDefault="004714F8" w:rsidP="00993EC3">
            <w:pPr>
              <w:pStyle w:val="ListParagraph"/>
              <w:tabs>
                <w:tab w:val="left" w:pos="2080"/>
              </w:tabs>
              <w:spacing w:after="0" w:line="240" w:lineRule="auto"/>
              <w:ind w:left="0"/>
              <w:rPr>
                <w:rFonts w:asciiTheme="minorHAnsi" w:hAnsiTheme="minorHAnsi" w:cstheme="minorHAnsi"/>
              </w:rPr>
            </w:pPr>
          </w:p>
          <w:p w14:paraId="3321B030" w14:textId="77777777" w:rsidR="004714F8" w:rsidRPr="00150FA3" w:rsidRDefault="004714F8" w:rsidP="00993EC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Review of income statement</w:t>
            </w:r>
          </w:p>
          <w:p w14:paraId="5788752A" w14:textId="77777777" w:rsidR="004714F8" w:rsidRPr="00150FA3" w:rsidRDefault="004714F8" w:rsidP="004714F8">
            <w:pPr>
              <w:pStyle w:val="ListParagraph"/>
              <w:numPr>
                <w:ilvl w:val="0"/>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Discussion on community updates</w:t>
            </w:r>
          </w:p>
          <w:p w14:paraId="2BF7C687" w14:textId="77777777" w:rsidR="004714F8" w:rsidRPr="00150FA3" w:rsidRDefault="00044BF6" w:rsidP="004714F8">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Baba would like to update KIA</w:t>
            </w:r>
          </w:p>
          <w:p w14:paraId="5B3F19CE" w14:textId="77777777" w:rsidR="00E74742" w:rsidRPr="00150FA3" w:rsidRDefault="00E74742" w:rsidP="004714F8">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Ask Diavik to fund Board travelling to each community; people should know who Board members are</w:t>
            </w:r>
          </w:p>
          <w:p w14:paraId="658E28AF" w14:textId="77777777" w:rsidR="00E74742" w:rsidRPr="00150FA3" w:rsidRDefault="00E74742" w:rsidP="004714F8">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Cost this out</w:t>
            </w:r>
          </w:p>
          <w:p w14:paraId="422F6723" w14:textId="77777777" w:rsidR="00E74742" w:rsidRPr="00150FA3" w:rsidRDefault="00E74742" w:rsidP="004714F8">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Could charter save money?</w:t>
            </w:r>
          </w:p>
          <w:p w14:paraId="326B066B" w14:textId="77777777" w:rsidR="00E74742" w:rsidRPr="00150FA3" w:rsidRDefault="00E74742" w:rsidP="004714F8">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EMAB could work on TKMP; noted Diavik did not agree with EMAB’s budget </w:t>
            </w:r>
          </w:p>
          <w:p w14:paraId="38ED60B8" w14:textId="77777777" w:rsidR="00E74742" w:rsidRPr="00150FA3" w:rsidRDefault="00E74742" w:rsidP="004714F8">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Could community update be done by Zoom?</w:t>
            </w:r>
          </w:p>
          <w:p w14:paraId="34451207" w14:textId="77777777" w:rsidR="00E74742" w:rsidRPr="00150FA3" w:rsidRDefault="00E74742" w:rsidP="00E74742">
            <w:pPr>
              <w:pStyle w:val="ListParagraph"/>
              <w:numPr>
                <w:ilvl w:val="2"/>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Communities are not interested in remote meetings</w:t>
            </w:r>
          </w:p>
          <w:p w14:paraId="747E5719" w14:textId="77777777" w:rsidR="00E74742" w:rsidRPr="00150FA3" w:rsidRDefault="00E74742" w:rsidP="00E74742">
            <w:pPr>
              <w:pStyle w:val="ListParagraph"/>
              <w:numPr>
                <w:ilvl w:val="1"/>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Likely not enough in budget to have Board meet in each community</w:t>
            </w:r>
          </w:p>
          <w:p w14:paraId="722A230C" w14:textId="77777777" w:rsidR="00E74742" w:rsidRPr="00150FA3" w:rsidRDefault="00E74742" w:rsidP="00E74742">
            <w:pPr>
              <w:pStyle w:val="ListParagraph"/>
              <w:numPr>
                <w:ilvl w:val="2"/>
                <w:numId w:val="20"/>
              </w:numPr>
              <w:tabs>
                <w:tab w:val="left" w:pos="2080"/>
              </w:tabs>
              <w:spacing w:after="0" w:line="240" w:lineRule="auto"/>
              <w:rPr>
                <w:rFonts w:asciiTheme="minorHAnsi" w:hAnsiTheme="minorHAnsi" w:cstheme="minorHAnsi"/>
              </w:rPr>
            </w:pPr>
            <w:r w:rsidRPr="00150FA3">
              <w:rPr>
                <w:rFonts w:asciiTheme="minorHAnsi" w:hAnsiTheme="minorHAnsi" w:cstheme="minorHAnsi"/>
              </w:rPr>
              <w:t>Any other possible sources of funds?</w:t>
            </w:r>
          </w:p>
          <w:p w14:paraId="00796311" w14:textId="45373647" w:rsidR="00E74742" w:rsidRPr="00150FA3" w:rsidRDefault="00E74742" w:rsidP="00E74742">
            <w:pPr>
              <w:pStyle w:val="ListParagraph"/>
              <w:tabs>
                <w:tab w:val="left" w:pos="2080"/>
              </w:tabs>
              <w:spacing w:after="0" w:line="240" w:lineRule="auto"/>
              <w:ind w:left="1800"/>
              <w:rPr>
                <w:rFonts w:asciiTheme="minorHAnsi" w:hAnsiTheme="minorHAnsi" w:cstheme="minorHAnsi"/>
              </w:rPr>
            </w:pPr>
          </w:p>
        </w:tc>
      </w:tr>
      <w:tr w:rsidR="007648CC" w:rsidDel="00D102BD" w14:paraId="56253439" w14:textId="77777777" w:rsidTr="007648CC">
        <w:trPr>
          <w:trHeight w:val="283"/>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AEA35F8" w14:textId="76461E3A" w:rsidR="007648CC" w:rsidRPr="00150FA3" w:rsidRDefault="007648CC" w:rsidP="007648CC">
            <w:pPr>
              <w:pStyle w:val="ListParagraph"/>
              <w:tabs>
                <w:tab w:val="left" w:pos="2080"/>
              </w:tabs>
              <w:spacing w:after="0" w:line="240" w:lineRule="auto"/>
              <w:ind w:left="0"/>
              <w:jc w:val="center"/>
              <w:rPr>
                <w:rFonts w:asciiTheme="minorHAnsi" w:hAnsiTheme="minorHAnsi" w:cstheme="minorHAnsi"/>
                <w:b/>
              </w:rPr>
            </w:pPr>
            <w:r w:rsidRPr="00150FA3">
              <w:rPr>
                <w:rFonts w:asciiTheme="minorHAnsi" w:hAnsiTheme="minorHAnsi" w:cstheme="minorHAnsi"/>
                <w:b/>
              </w:rPr>
              <w:t xml:space="preserve">BREAK </w:t>
            </w:r>
            <w:r w:rsidR="00E74742" w:rsidRPr="00150FA3">
              <w:rPr>
                <w:rFonts w:asciiTheme="minorHAnsi" w:hAnsiTheme="minorHAnsi" w:cstheme="minorHAnsi"/>
                <w:b/>
              </w:rPr>
              <w:t>3:00 – 3:15</w:t>
            </w:r>
            <w:r w:rsidRPr="00150FA3">
              <w:rPr>
                <w:rFonts w:asciiTheme="minorHAnsi" w:hAnsiTheme="minorHAnsi" w:cstheme="minorHAnsi"/>
                <w:b/>
              </w:rPr>
              <w:t xml:space="preserve"> </w:t>
            </w:r>
            <w:r w:rsidR="00E74742" w:rsidRPr="00150FA3">
              <w:rPr>
                <w:rFonts w:asciiTheme="minorHAnsi" w:hAnsiTheme="minorHAnsi" w:cstheme="minorHAnsi"/>
                <w:b/>
              </w:rPr>
              <w:t>P</w:t>
            </w:r>
            <w:r w:rsidRPr="00150FA3">
              <w:rPr>
                <w:rFonts w:asciiTheme="minorHAnsi" w:hAnsiTheme="minorHAnsi" w:cstheme="minorHAnsi"/>
                <w:b/>
              </w:rPr>
              <w:t>M</w:t>
            </w:r>
          </w:p>
        </w:tc>
      </w:tr>
      <w:tr w:rsidR="001F1CD8" w:rsidDel="00D102BD" w14:paraId="58DDDAC5" w14:textId="77777777" w:rsidTr="001F1CD8">
        <w:trPr>
          <w:trHeight w:val="274"/>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F5BD832" w14:textId="4D78C0CE" w:rsidR="001F1CD8" w:rsidRPr="00150FA3" w:rsidRDefault="001F1CD8" w:rsidP="0085561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 xml:space="preserve">Item </w:t>
            </w:r>
            <w:r w:rsidR="00E74742" w:rsidRPr="00150FA3">
              <w:rPr>
                <w:rFonts w:asciiTheme="minorHAnsi" w:hAnsiTheme="minorHAnsi" w:cstheme="minorHAnsi"/>
                <w:b/>
              </w:rPr>
              <w:t>6 – TK Monitoring Plan</w:t>
            </w:r>
          </w:p>
          <w:p w14:paraId="2C897A7A" w14:textId="312C536B" w:rsidR="00E74742" w:rsidRPr="00150FA3" w:rsidRDefault="00E74742" w:rsidP="00855613">
            <w:pPr>
              <w:pStyle w:val="ListParagraph"/>
              <w:tabs>
                <w:tab w:val="left" w:pos="2080"/>
              </w:tabs>
              <w:spacing w:after="0" w:line="240" w:lineRule="auto"/>
              <w:ind w:left="0"/>
              <w:rPr>
                <w:rFonts w:asciiTheme="minorHAnsi" w:hAnsiTheme="minorHAnsi" w:cstheme="minorHAnsi"/>
                <w:b/>
              </w:rPr>
            </w:pPr>
          </w:p>
          <w:p w14:paraId="0C88F316" w14:textId="785440C2" w:rsidR="00E74742" w:rsidRPr="00150FA3" w:rsidRDefault="00E74742"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Amanda Annand from Diavik joins by phone</w:t>
            </w:r>
          </w:p>
          <w:p w14:paraId="5345572C" w14:textId="262E2733" w:rsidR="00E74742" w:rsidRPr="00150FA3" w:rsidRDefault="00E74742" w:rsidP="00855613">
            <w:pPr>
              <w:pStyle w:val="ListParagraph"/>
              <w:tabs>
                <w:tab w:val="left" w:pos="2080"/>
              </w:tabs>
              <w:spacing w:after="0" w:line="240" w:lineRule="auto"/>
              <w:ind w:left="0"/>
              <w:rPr>
                <w:rFonts w:asciiTheme="minorHAnsi" w:hAnsiTheme="minorHAnsi" w:cstheme="minorHAnsi"/>
              </w:rPr>
            </w:pPr>
          </w:p>
          <w:p w14:paraId="53A29ECD" w14:textId="56AF031D" w:rsidR="00E74742" w:rsidRPr="00150FA3" w:rsidRDefault="00E74742" w:rsidP="0085561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ES presents item from kit</w:t>
            </w:r>
          </w:p>
          <w:p w14:paraId="7CC3F958" w14:textId="2978281A" w:rsidR="002F0D2B" w:rsidRPr="00150FA3" w:rsidRDefault="0038475D" w:rsidP="002F752B">
            <w:pPr>
              <w:pStyle w:val="ListParagraph"/>
              <w:numPr>
                <w:ilvl w:val="0"/>
                <w:numId w:val="15"/>
              </w:numPr>
              <w:tabs>
                <w:tab w:val="left" w:pos="2080"/>
              </w:tabs>
              <w:spacing w:after="0" w:line="240" w:lineRule="auto"/>
              <w:rPr>
                <w:rFonts w:asciiTheme="minorHAnsi" w:hAnsiTheme="minorHAnsi" w:cstheme="minorHAnsi"/>
              </w:rPr>
            </w:pPr>
            <w:r w:rsidRPr="00150FA3">
              <w:rPr>
                <w:rFonts w:asciiTheme="minorHAnsi" w:hAnsiTheme="minorHAnsi" w:cstheme="minorHAnsi"/>
              </w:rPr>
              <w:t>Noted moose observed during site visit; it was not healthy – too skinny. Elders would know this</w:t>
            </w:r>
          </w:p>
          <w:p w14:paraId="01A735C1" w14:textId="646EF64D" w:rsidR="0038475D" w:rsidRPr="00150FA3" w:rsidRDefault="0038475D" w:rsidP="0038475D">
            <w:pPr>
              <w:tabs>
                <w:tab w:val="left" w:pos="2080"/>
              </w:tabs>
              <w:rPr>
                <w:rFonts w:asciiTheme="minorHAnsi" w:hAnsiTheme="minorHAnsi" w:cstheme="minorHAnsi"/>
                <w:sz w:val="22"/>
                <w:szCs w:val="22"/>
              </w:rPr>
            </w:pPr>
          </w:p>
          <w:p w14:paraId="0FEBC8A2" w14:textId="60B346D2" w:rsidR="0038475D" w:rsidRPr="00150FA3" w:rsidRDefault="0038475D" w:rsidP="0038475D">
            <w:pPr>
              <w:tabs>
                <w:tab w:val="left" w:pos="2080"/>
              </w:tabs>
              <w:rPr>
                <w:rFonts w:asciiTheme="minorHAnsi" w:hAnsiTheme="minorHAnsi" w:cstheme="minorHAnsi"/>
                <w:sz w:val="22"/>
                <w:szCs w:val="22"/>
              </w:rPr>
            </w:pPr>
            <w:r w:rsidRPr="00150FA3">
              <w:rPr>
                <w:rFonts w:asciiTheme="minorHAnsi" w:hAnsiTheme="minorHAnsi" w:cstheme="minorHAnsi"/>
                <w:sz w:val="22"/>
                <w:szCs w:val="22"/>
              </w:rPr>
              <w:t>Amanda requested an opportunity to address some of the comments on the July 2-4 TKMP workshop.</w:t>
            </w:r>
          </w:p>
          <w:p w14:paraId="58B0DF13" w14:textId="0F126D62"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Facilitators only role was to host the workshop</w:t>
            </w:r>
          </w:p>
          <w:p w14:paraId="50FB01B2" w14:textId="08651432"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Diavik planned a site visit to bottom of A418 to discuss the original Cultural Water Use Criteria developed for the PKM project but weren’t allowed to go down due to size of group</w:t>
            </w:r>
          </w:p>
          <w:p w14:paraId="28C47963" w14:textId="5590D1BD" w:rsidR="0038475D" w:rsidRPr="00150FA3" w:rsidRDefault="0038475D" w:rsidP="0038475D">
            <w:pPr>
              <w:pStyle w:val="ListParagraph"/>
              <w:numPr>
                <w:ilvl w:val="1"/>
                <w:numId w:val="15"/>
              </w:numPr>
              <w:tabs>
                <w:tab w:val="left" w:pos="2080"/>
              </w:tabs>
              <w:rPr>
                <w:rFonts w:asciiTheme="minorHAnsi" w:hAnsiTheme="minorHAnsi" w:cstheme="minorHAnsi"/>
              </w:rPr>
            </w:pPr>
            <w:r w:rsidRPr="00150FA3">
              <w:rPr>
                <w:rFonts w:asciiTheme="minorHAnsi" w:hAnsiTheme="minorHAnsi" w:cstheme="minorHAnsi"/>
              </w:rPr>
              <w:t>Diavik decided to cut back the discussion and focus on land-based criteria</w:t>
            </w:r>
          </w:p>
          <w:p w14:paraId="2FCB1A1A" w14:textId="7F857EFA"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Challenge is the Cultural Use Criteria (CUC) need to link to closure objectives</w:t>
            </w:r>
          </w:p>
          <w:p w14:paraId="3F65335B" w14:textId="3A08698F"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 xml:space="preserve">Noted that closure criteria are referenced in the water </w:t>
            </w:r>
            <w:proofErr w:type="spellStart"/>
            <w:r w:rsidRPr="00150FA3">
              <w:rPr>
                <w:rFonts w:asciiTheme="minorHAnsi" w:hAnsiTheme="minorHAnsi" w:cstheme="minorHAnsi"/>
              </w:rPr>
              <w:t>licence</w:t>
            </w:r>
            <w:proofErr w:type="spellEnd"/>
            <w:r w:rsidRPr="00150FA3">
              <w:rPr>
                <w:rFonts w:asciiTheme="minorHAnsi" w:hAnsiTheme="minorHAnsi" w:cstheme="minorHAnsi"/>
              </w:rPr>
              <w:t>, but are not directly included in it</w:t>
            </w:r>
          </w:p>
          <w:p w14:paraId="6FC65E40" w14:textId="660D50BD"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lastRenderedPageBreak/>
              <w:t>Noted that ES did not hear the discussion on CUC because she was on the site tour</w:t>
            </w:r>
          </w:p>
          <w:p w14:paraId="27DF59DF" w14:textId="095D68BC"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Talked about site wide objectives and linking TK Indicators (TKI) and closure objectives</w:t>
            </w:r>
          </w:p>
          <w:p w14:paraId="5F87B03D" w14:textId="47C4E356" w:rsidR="0038475D" w:rsidRPr="00150FA3" w:rsidRDefault="0038475D" w:rsidP="0038475D">
            <w:pPr>
              <w:pStyle w:val="ListParagraph"/>
              <w:numPr>
                <w:ilvl w:val="1"/>
                <w:numId w:val="15"/>
              </w:numPr>
              <w:tabs>
                <w:tab w:val="left" w:pos="2080"/>
              </w:tabs>
              <w:rPr>
                <w:rFonts w:asciiTheme="minorHAnsi" w:hAnsiTheme="minorHAnsi" w:cstheme="minorHAnsi"/>
              </w:rPr>
            </w:pPr>
            <w:r w:rsidRPr="00150FA3">
              <w:rPr>
                <w:rFonts w:asciiTheme="minorHAnsi" w:hAnsiTheme="minorHAnsi" w:cstheme="minorHAnsi"/>
              </w:rPr>
              <w:t>Some of these TKI could be closure criteria</w:t>
            </w:r>
          </w:p>
          <w:p w14:paraId="67523727" w14:textId="3749ED28" w:rsidR="0038475D" w:rsidRPr="00150FA3" w:rsidRDefault="0038475D" w:rsidP="0038475D">
            <w:pPr>
              <w:pStyle w:val="ListParagraph"/>
              <w:numPr>
                <w:ilvl w:val="1"/>
                <w:numId w:val="15"/>
              </w:numPr>
              <w:tabs>
                <w:tab w:val="left" w:pos="2080"/>
              </w:tabs>
              <w:rPr>
                <w:rFonts w:asciiTheme="minorHAnsi" w:hAnsiTheme="minorHAnsi" w:cstheme="minorHAnsi"/>
              </w:rPr>
            </w:pPr>
            <w:r w:rsidRPr="00150FA3">
              <w:rPr>
                <w:rFonts w:asciiTheme="minorHAnsi" w:hAnsiTheme="minorHAnsi" w:cstheme="minorHAnsi"/>
              </w:rPr>
              <w:t>Group was not ready for discussion on closure criteria</w:t>
            </w:r>
          </w:p>
          <w:p w14:paraId="2A1BDBB8" w14:textId="12938526"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Diavik has not proposed any CUC and will not be proposing them</w:t>
            </w:r>
          </w:p>
          <w:p w14:paraId="4067C531" w14:textId="4272839D" w:rsidR="0038475D" w:rsidRPr="00150FA3" w:rsidRDefault="0038475D" w:rsidP="0038475D">
            <w:pPr>
              <w:pStyle w:val="ListParagraph"/>
              <w:numPr>
                <w:ilvl w:val="0"/>
                <w:numId w:val="15"/>
              </w:numPr>
              <w:tabs>
                <w:tab w:val="left" w:pos="2080"/>
              </w:tabs>
              <w:rPr>
                <w:rFonts w:asciiTheme="minorHAnsi" w:hAnsiTheme="minorHAnsi" w:cstheme="minorHAnsi"/>
              </w:rPr>
            </w:pPr>
            <w:r w:rsidRPr="00150FA3">
              <w:rPr>
                <w:rFonts w:asciiTheme="minorHAnsi" w:hAnsiTheme="minorHAnsi" w:cstheme="minorHAnsi"/>
              </w:rPr>
              <w:t>Scientific criteria take a long time to develop; TKMP is still in early days</w:t>
            </w:r>
          </w:p>
          <w:p w14:paraId="3730DD70" w14:textId="04C2D51A" w:rsidR="007D27A6" w:rsidRPr="00150FA3" w:rsidRDefault="007D27A6" w:rsidP="007D27A6">
            <w:pPr>
              <w:tabs>
                <w:tab w:val="left" w:pos="2080"/>
              </w:tabs>
              <w:rPr>
                <w:rFonts w:asciiTheme="minorHAnsi" w:hAnsiTheme="minorHAnsi" w:cstheme="minorHAnsi"/>
                <w:sz w:val="22"/>
                <w:szCs w:val="22"/>
              </w:rPr>
            </w:pPr>
            <w:r w:rsidRPr="00150FA3">
              <w:rPr>
                <w:rFonts w:asciiTheme="minorHAnsi" w:hAnsiTheme="minorHAnsi" w:cstheme="minorHAnsi"/>
                <w:sz w:val="22"/>
                <w:szCs w:val="22"/>
              </w:rPr>
              <w:t>[note: some Board members had trouble hearing Amanda]</w:t>
            </w:r>
          </w:p>
          <w:p w14:paraId="643898F8" w14:textId="77777777" w:rsidR="007D27A6" w:rsidRPr="00150FA3" w:rsidRDefault="007D27A6" w:rsidP="007D27A6">
            <w:pPr>
              <w:tabs>
                <w:tab w:val="left" w:pos="2080"/>
              </w:tabs>
              <w:rPr>
                <w:rFonts w:asciiTheme="minorHAnsi" w:hAnsiTheme="minorHAnsi" w:cstheme="minorHAnsi"/>
                <w:sz w:val="22"/>
                <w:szCs w:val="22"/>
              </w:rPr>
            </w:pPr>
          </w:p>
          <w:p w14:paraId="3E2FE811" w14:textId="4175EE02" w:rsidR="0038475D" w:rsidRPr="00150FA3" w:rsidRDefault="007D27A6" w:rsidP="007D27A6">
            <w:pPr>
              <w:tabs>
                <w:tab w:val="left" w:pos="2080"/>
              </w:tabs>
              <w:rPr>
                <w:rFonts w:asciiTheme="minorHAnsi" w:hAnsiTheme="minorHAnsi" w:cstheme="minorHAnsi"/>
                <w:sz w:val="22"/>
                <w:szCs w:val="22"/>
              </w:rPr>
            </w:pPr>
            <w:r w:rsidRPr="00150FA3">
              <w:rPr>
                <w:rFonts w:asciiTheme="minorHAnsi" w:hAnsiTheme="minorHAnsi" w:cstheme="minorHAnsi"/>
                <w:sz w:val="22"/>
                <w:szCs w:val="22"/>
              </w:rPr>
              <w:t>Discussion:</w:t>
            </w:r>
          </w:p>
          <w:p w14:paraId="2C547AE6" w14:textId="4A2643F3"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TKI’s are good but descriptive; more detail connecting TKI to criteria would be better</w:t>
            </w:r>
          </w:p>
          <w:p w14:paraId="39099B7E" w14:textId="5FB034FE"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 xml:space="preserve">Support CUC for entire site; should be included in </w:t>
            </w:r>
            <w:proofErr w:type="spellStart"/>
            <w:r w:rsidRPr="00150FA3">
              <w:rPr>
                <w:rFonts w:asciiTheme="minorHAnsi" w:hAnsiTheme="minorHAnsi" w:cstheme="minorHAnsi"/>
              </w:rPr>
              <w:t>licence</w:t>
            </w:r>
            <w:proofErr w:type="spellEnd"/>
          </w:p>
          <w:p w14:paraId="05EDD310" w14:textId="53CCF03D"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 xml:space="preserve">Budget and details of TKMP are an issue </w:t>
            </w:r>
          </w:p>
          <w:p w14:paraId="38BC7CD2" w14:textId="59B8B124"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It is not acceptable to say there is not enough time to develop CUC</w:t>
            </w:r>
          </w:p>
          <w:p w14:paraId="15B224E2" w14:textId="77777777"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Amanda notes that budget should not be part of a monitoring plan; budget for TKMP will be discussed with communities</w:t>
            </w:r>
          </w:p>
          <w:p w14:paraId="6E8BAF78" w14:textId="77777777" w:rsidR="007D27A6" w:rsidRPr="00150FA3" w:rsidRDefault="007D27A6" w:rsidP="007D27A6">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Diavik has been discussing since 2022; this has taken a long time.</w:t>
            </w:r>
          </w:p>
          <w:p w14:paraId="7066CD44" w14:textId="77777777"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TKMP workshop discussed setting up a TK Panel; lots of details were discussed.</w:t>
            </w:r>
          </w:p>
          <w:p w14:paraId="1D70A372" w14:textId="021BC5F3"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Amanda noted the workshop discussed that a TK Panel could be formed; folks wanted EMAB included in discussion. EA says EMAB can be wound down; she disagrees that she said EMAB could be dissolved, so shouldn’t be considered as a way to implement a TK Panel</w:t>
            </w:r>
          </w:p>
          <w:p w14:paraId="7E85B4AB" w14:textId="0B4094D1"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EMAB should continue until full and final closure; discuss status in 2035 after active closure is complete and some monitoring has happened.</w:t>
            </w:r>
          </w:p>
          <w:p w14:paraId="4799BCE3" w14:textId="675EA775"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A Board member agreed the workshop discussion was on governance of a Panel</w:t>
            </w:r>
          </w:p>
          <w:p w14:paraId="354B29D1" w14:textId="29A913F7" w:rsidR="007D27A6" w:rsidRPr="00150FA3" w:rsidRDefault="007D27A6"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Noted that there was a discussion on EMAB taking on the development of the TKMP</w:t>
            </w:r>
            <w:r w:rsidR="0068059F" w:rsidRPr="00150FA3">
              <w:rPr>
                <w:rFonts w:asciiTheme="minorHAnsi" w:hAnsiTheme="minorHAnsi" w:cstheme="minorHAnsi"/>
              </w:rPr>
              <w:t>; the issue was funding.</w:t>
            </w:r>
          </w:p>
          <w:p w14:paraId="566FA40D" w14:textId="770C7800" w:rsidR="0068059F" w:rsidRPr="00150FA3" w:rsidRDefault="00B77217"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Workshop p</w:t>
            </w:r>
            <w:r w:rsidR="0068059F" w:rsidRPr="00150FA3">
              <w:rPr>
                <w:rFonts w:asciiTheme="minorHAnsi" w:hAnsiTheme="minorHAnsi" w:cstheme="minorHAnsi"/>
              </w:rPr>
              <w:t>articipants want to work with EMAB.</w:t>
            </w:r>
            <w:r w:rsidR="00AC6472" w:rsidRPr="00150FA3">
              <w:rPr>
                <w:rFonts w:asciiTheme="minorHAnsi" w:hAnsiTheme="minorHAnsi" w:cstheme="minorHAnsi"/>
              </w:rPr>
              <w:t xml:space="preserve"> Need to be sure to listen to Elders</w:t>
            </w:r>
            <w:r w:rsidR="00731334" w:rsidRPr="00150FA3">
              <w:rPr>
                <w:rFonts w:asciiTheme="minorHAnsi" w:hAnsiTheme="minorHAnsi" w:cstheme="minorHAnsi"/>
              </w:rPr>
              <w:t>.</w:t>
            </w:r>
          </w:p>
          <w:p w14:paraId="34649AFA" w14:textId="5FFB7144" w:rsidR="00731334" w:rsidRPr="00150FA3" w:rsidRDefault="00731334"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EMAB expects to be involved until closure is completed.</w:t>
            </w:r>
          </w:p>
          <w:p w14:paraId="4C351658" w14:textId="337C53A3" w:rsidR="00731334" w:rsidRPr="00150FA3" w:rsidRDefault="00731334"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More discussion needed between EMAB and Diavik on this</w:t>
            </w:r>
          </w:p>
          <w:p w14:paraId="43A164EA" w14:textId="64C46407" w:rsidR="00731334" w:rsidRPr="00150FA3" w:rsidRDefault="00731334" w:rsidP="007D27A6">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Amanda explained next steps:</w:t>
            </w:r>
          </w:p>
          <w:p w14:paraId="5D3E5967" w14:textId="00DB2A13" w:rsidR="00731334" w:rsidRPr="00150FA3" w:rsidRDefault="00731334" w:rsidP="00731334">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WSP will take all information from workshops and research and prepare a draft plan; probably more like a framework</w:t>
            </w:r>
          </w:p>
          <w:p w14:paraId="72E9D63E" w14:textId="6974B2FD" w:rsidR="0039139F" w:rsidRPr="00150FA3" w:rsidRDefault="0039139F" w:rsidP="00731334">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Submission to WLWB won’t be final, so TKMP can develop over time.</w:t>
            </w:r>
          </w:p>
          <w:p w14:paraId="3D037AB6" w14:textId="6402F1B6" w:rsidR="0039139F" w:rsidRPr="00150FA3" w:rsidRDefault="0039139F" w:rsidP="00731334">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Will review with some people who attended workshops before submitting</w:t>
            </w:r>
          </w:p>
          <w:p w14:paraId="5FFFB439" w14:textId="63255AC2" w:rsidR="0039139F" w:rsidRPr="00150FA3" w:rsidRDefault="0039139F" w:rsidP="00731334">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Thinks there will be a hybrid between over TK Monitoring and community monitoring.</w:t>
            </w:r>
          </w:p>
          <w:p w14:paraId="27EE9B4E" w14:textId="2B17C235" w:rsidR="0039139F" w:rsidRPr="00150FA3" w:rsidRDefault="0039139F"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Will TKMP submission address funding? Amanda says no.</w:t>
            </w:r>
          </w:p>
          <w:p w14:paraId="49823D26" w14:textId="4EF29F87" w:rsidR="0039139F" w:rsidRPr="00150FA3" w:rsidRDefault="0039139F"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Explain which TK Indicators (TKI’s) could be Cultural Use Criteria</w:t>
            </w:r>
          </w:p>
          <w:p w14:paraId="616D7588" w14:textId="324D1A5E" w:rsidR="0039139F" w:rsidRPr="00150FA3" w:rsidRDefault="0039139F"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Amanda explains that the TKI’s are compiled from TK Panel reports, fish camps etc.</w:t>
            </w:r>
          </w:p>
          <w:p w14:paraId="52F9533A" w14:textId="2965752B" w:rsidR="0039139F" w:rsidRPr="00150FA3" w:rsidRDefault="0039139F" w:rsidP="0039139F">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lastRenderedPageBreak/>
              <w:t>Goal is for TKMP to be used to evaluate Diavik’s closure in relation to closure objectives</w:t>
            </w:r>
          </w:p>
          <w:p w14:paraId="344CC99D" w14:textId="4B39A07C" w:rsidR="0039139F" w:rsidRPr="00150FA3" w:rsidRDefault="0039139F" w:rsidP="0039139F">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Communities can decide which TKI’s could be criteria</w:t>
            </w:r>
          </w:p>
          <w:p w14:paraId="7CCE8CB6" w14:textId="4E22DA9C" w:rsidR="0039139F" w:rsidRPr="00150FA3" w:rsidRDefault="0039139F" w:rsidP="0039139F">
            <w:pPr>
              <w:pStyle w:val="ListParagraph"/>
              <w:numPr>
                <w:ilvl w:val="1"/>
                <w:numId w:val="21"/>
              </w:numPr>
              <w:tabs>
                <w:tab w:val="left" w:pos="2080"/>
              </w:tabs>
              <w:rPr>
                <w:rFonts w:asciiTheme="minorHAnsi" w:hAnsiTheme="minorHAnsi" w:cstheme="minorHAnsi"/>
              </w:rPr>
            </w:pPr>
            <w:r w:rsidRPr="00150FA3">
              <w:rPr>
                <w:rFonts w:asciiTheme="minorHAnsi" w:hAnsiTheme="minorHAnsi" w:cstheme="minorHAnsi"/>
              </w:rPr>
              <w:t>TKMP needs to evaluate whether environment is safe to use.</w:t>
            </w:r>
          </w:p>
          <w:p w14:paraId="2A29762E" w14:textId="0A3AD159" w:rsidR="0039139F" w:rsidRPr="00150FA3" w:rsidRDefault="0039139F"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How will Diavik address CUC as part of the process to develop the TKMP</w:t>
            </w:r>
            <w:r w:rsidR="0072501B" w:rsidRPr="00150FA3">
              <w:rPr>
                <w:rFonts w:asciiTheme="minorHAnsi" w:hAnsiTheme="minorHAnsi" w:cstheme="minorHAnsi"/>
              </w:rPr>
              <w:t xml:space="preserve">? The PKMW process was a regulatory process through the water </w:t>
            </w:r>
            <w:proofErr w:type="spellStart"/>
            <w:r w:rsidR="0072501B" w:rsidRPr="00150FA3">
              <w:rPr>
                <w:rFonts w:asciiTheme="minorHAnsi" w:hAnsiTheme="minorHAnsi" w:cstheme="minorHAnsi"/>
              </w:rPr>
              <w:t>licence</w:t>
            </w:r>
            <w:proofErr w:type="spellEnd"/>
            <w:r w:rsidR="0072501B" w:rsidRPr="00150FA3">
              <w:rPr>
                <w:rFonts w:asciiTheme="minorHAnsi" w:hAnsiTheme="minorHAnsi" w:cstheme="minorHAnsi"/>
              </w:rPr>
              <w:t>. Diavik took responsibility for development of the TKMP, including CUC</w:t>
            </w:r>
          </w:p>
          <w:p w14:paraId="085081D6" w14:textId="752FA623" w:rsidR="0072501B" w:rsidRPr="00150FA3" w:rsidRDefault="0072501B"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General agreement that Diavik has a responsibility to develop CUC through TKMP. Can’t just say communities must do this.</w:t>
            </w:r>
          </w:p>
          <w:p w14:paraId="40057371" w14:textId="27D8DF04" w:rsidR="0072501B" w:rsidRPr="00150FA3" w:rsidRDefault="0072501B"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Diavik has done a lot of work – doesn’t seem to be leading to something useful</w:t>
            </w:r>
          </w:p>
          <w:p w14:paraId="45F063A3" w14:textId="528D9595" w:rsidR="0072501B" w:rsidRPr="00150FA3" w:rsidRDefault="0072501B" w:rsidP="0039139F">
            <w:pPr>
              <w:pStyle w:val="ListParagraph"/>
              <w:numPr>
                <w:ilvl w:val="0"/>
                <w:numId w:val="21"/>
              </w:numPr>
              <w:tabs>
                <w:tab w:val="left" w:pos="2080"/>
              </w:tabs>
              <w:rPr>
                <w:rFonts w:asciiTheme="minorHAnsi" w:hAnsiTheme="minorHAnsi" w:cstheme="minorHAnsi"/>
              </w:rPr>
            </w:pPr>
            <w:r w:rsidRPr="00150FA3">
              <w:rPr>
                <w:rFonts w:asciiTheme="minorHAnsi" w:hAnsiTheme="minorHAnsi" w:cstheme="minorHAnsi"/>
              </w:rPr>
              <w:t>Amanda notes this is hard work. Diavik is leading the way. No other mine is doing this.</w:t>
            </w:r>
          </w:p>
          <w:p w14:paraId="49C655FE" w14:textId="712D07AC" w:rsidR="00324A2B" w:rsidRPr="00150FA3" w:rsidRDefault="00324A2B" w:rsidP="00855613">
            <w:pPr>
              <w:pStyle w:val="ListParagraph"/>
              <w:tabs>
                <w:tab w:val="left" w:pos="2080"/>
              </w:tabs>
              <w:spacing w:after="0" w:line="240" w:lineRule="auto"/>
              <w:ind w:left="0"/>
              <w:rPr>
                <w:rFonts w:asciiTheme="minorHAnsi" w:hAnsiTheme="minorHAnsi" w:cstheme="minorHAnsi"/>
              </w:rPr>
            </w:pPr>
          </w:p>
        </w:tc>
      </w:tr>
      <w:tr w:rsidR="001C1A53" w:rsidDel="00D102BD" w14:paraId="51DAEDA1" w14:textId="77777777" w:rsidTr="001F1CD8">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CD6EE69" w14:textId="77777777" w:rsidR="001C1A53" w:rsidRPr="00150FA3" w:rsidRDefault="0072501B" w:rsidP="00337CB9">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Meeting adjourns for the day</w:t>
            </w:r>
          </w:p>
          <w:p w14:paraId="4100AC33" w14:textId="77702F37" w:rsidR="0072501B" w:rsidRPr="00150FA3" w:rsidRDefault="0072501B" w:rsidP="00337CB9">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Return to TKMP item tomorrow</w:t>
            </w:r>
          </w:p>
        </w:tc>
      </w:tr>
      <w:tr w:rsidR="00150FA3" w:rsidRPr="005F5216" w14:paraId="5ACCD8D4"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17956EEB" w14:textId="77777777" w:rsidR="00150FA3" w:rsidRPr="00150FA3" w:rsidRDefault="00150FA3" w:rsidP="00150FA3">
            <w:pPr>
              <w:pStyle w:val="ListParagraph"/>
              <w:tabs>
                <w:tab w:val="left" w:pos="2080"/>
              </w:tabs>
              <w:rPr>
                <w:rFonts w:asciiTheme="minorHAnsi" w:hAnsiTheme="minorHAnsi" w:cstheme="minorHAnsi"/>
              </w:rPr>
            </w:pPr>
          </w:p>
        </w:tc>
      </w:tr>
      <w:tr w:rsidR="00150FA3" w:rsidRPr="005F5216" w14:paraId="49CCA24B"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FA72457" w14:textId="77777777" w:rsidR="00150FA3" w:rsidRPr="00150FA3" w:rsidRDefault="00150FA3" w:rsidP="00150FA3">
            <w:pPr>
              <w:pStyle w:val="ListParagraph"/>
              <w:tabs>
                <w:tab w:val="left" w:pos="2080"/>
              </w:tabs>
              <w:rPr>
                <w:rFonts w:asciiTheme="minorHAnsi" w:hAnsiTheme="minorHAnsi" w:cstheme="minorHAnsi"/>
                <w:b/>
              </w:rPr>
            </w:pPr>
            <w:r w:rsidRPr="00150FA3">
              <w:rPr>
                <w:rFonts w:asciiTheme="minorHAnsi" w:hAnsiTheme="minorHAnsi" w:cstheme="minorHAnsi"/>
                <w:b/>
              </w:rPr>
              <w:t>Wednesday, July 9, 2025</w:t>
            </w:r>
          </w:p>
          <w:p w14:paraId="4A2A09F4" w14:textId="77777777" w:rsidR="00150FA3" w:rsidRPr="00150FA3" w:rsidRDefault="00150FA3" w:rsidP="00150FA3">
            <w:pPr>
              <w:pStyle w:val="ListParagraph"/>
              <w:tabs>
                <w:tab w:val="left" w:pos="2080"/>
              </w:tabs>
              <w:rPr>
                <w:rFonts w:asciiTheme="minorHAnsi" w:hAnsiTheme="minorHAnsi" w:cstheme="minorHAnsi"/>
              </w:rPr>
            </w:pPr>
            <w:r w:rsidRPr="00150FA3">
              <w:rPr>
                <w:rFonts w:asciiTheme="minorHAnsi" w:hAnsiTheme="minorHAnsi" w:cstheme="minorHAnsi"/>
                <w:b/>
              </w:rPr>
              <w:t>Meeting started at 9:00 pm at Garnet Room in the Quality Inn and by teleconference</w:t>
            </w:r>
          </w:p>
        </w:tc>
      </w:tr>
      <w:tr w:rsidR="00150FA3" w:rsidDel="00D102BD" w14:paraId="2F117504"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A7AEA1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Item 10 – Inspector’s Report</w:t>
            </w:r>
          </w:p>
          <w:p w14:paraId="687456B0"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522E9D5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GNWT Inspectors Joe heron and Brandon Bradbury joined the meeting. Joe gave an update on recent inspections and activities at the mine.</w:t>
            </w:r>
          </w:p>
          <w:p w14:paraId="6155FE2C"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Noted the application of chemicals to the mine heater fuel spill area; Diavik has spent millions cleaning this up.</w:t>
            </w:r>
          </w:p>
          <w:p w14:paraId="3B04BE58"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Diavik installed weirs at Ponds 2 &amp; 7 breaches as per MDMER.</w:t>
            </w:r>
          </w:p>
          <w:p w14:paraId="40070013"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Diavik keeps a spill legacy database to make sure all spills are cleaned up. Some spills are under buildings, so can’t be cleaned until after demolition.</w:t>
            </w:r>
          </w:p>
          <w:p w14:paraId="679AA507"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Issues generally relate to waste and fuel management</w:t>
            </w:r>
          </w:p>
          <w:p w14:paraId="32B9EC5D"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Notes SWRSA is largely gone due to re-mining for cover etc.</w:t>
            </w:r>
          </w:p>
          <w:p w14:paraId="21AD7810"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About 65% of NWRSA is completed and signed off.</w:t>
            </w:r>
          </w:p>
          <w:p w14:paraId="16E3D435"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Site is well managed</w:t>
            </w:r>
          </w:p>
          <w:p w14:paraId="3D50B94A"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Joe is now Water Resources Officer for North Slave Region; Brandon will replace him.</w:t>
            </w:r>
          </w:p>
          <w:p w14:paraId="5CE12306" w14:textId="77777777" w:rsidR="00150FA3" w:rsidRPr="00150FA3" w:rsidRDefault="00150FA3" w:rsidP="00150FA3">
            <w:pPr>
              <w:pStyle w:val="ListParagraph"/>
              <w:numPr>
                <w:ilvl w:val="0"/>
                <w:numId w:val="35"/>
              </w:numPr>
              <w:tabs>
                <w:tab w:val="left" w:pos="2080"/>
              </w:tabs>
              <w:spacing w:after="0" w:line="240" w:lineRule="auto"/>
              <w:rPr>
                <w:rFonts w:asciiTheme="minorHAnsi" w:hAnsiTheme="minorHAnsi" w:cstheme="minorHAnsi"/>
              </w:rPr>
            </w:pPr>
            <w:r w:rsidRPr="00150FA3">
              <w:rPr>
                <w:rFonts w:asciiTheme="minorHAnsi" w:hAnsiTheme="minorHAnsi" w:cstheme="minorHAnsi"/>
              </w:rPr>
              <w:t>Brandon introduces himself.</w:t>
            </w:r>
          </w:p>
          <w:p w14:paraId="4409808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3B94DC1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Are bladders used on site?</w:t>
            </w:r>
          </w:p>
          <w:p w14:paraId="58CB38E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No</w:t>
            </w:r>
          </w:p>
          <w:p w14:paraId="0753407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1FDC54A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How many spills on Diavik’s legacy database?</w:t>
            </w:r>
          </w:p>
          <w:p w14:paraId="62A801C0"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A.  About 50 last time checked. EMAB can request access from Diavik. </w:t>
            </w:r>
          </w:p>
          <w:p w14:paraId="62580B5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66B8450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ACTION ITEM: ED to ask GNWT about legacy database</w:t>
            </w:r>
          </w:p>
          <w:p w14:paraId="463DD6E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D69DA7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How many years has Joe worked on DDMI file?</w:t>
            </w:r>
          </w:p>
          <w:p w14:paraId="70F002A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About 4 years</w:t>
            </w:r>
          </w:p>
          <w:p w14:paraId="42A32D5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9104180"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Who deters grizzlies?</w:t>
            </w:r>
          </w:p>
          <w:p w14:paraId="4FAD708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Environment team</w:t>
            </w:r>
          </w:p>
          <w:p w14:paraId="4BC2477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773BFC43"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ES presents spill letter from kit</w:t>
            </w:r>
          </w:p>
          <w:p w14:paraId="53498F5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80D30A8"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Motion: to approve spill letter as presented</w:t>
            </w:r>
          </w:p>
          <w:p w14:paraId="3D10896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Moved: Baba Pedersen</w:t>
            </w:r>
          </w:p>
          <w:p w14:paraId="3E731AB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Seconded: Ryan Arta</w:t>
            </w:r>
          </w:p>
          <w:p w14:paraId="60D5AFF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carried</w:t>
            </w:r>
          </w:p>
          <w:p w14:paraId="00CC280B"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3328DFE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Q. Will all board members get spill updates from Diavik, or just executive? Don’t want to be copied on every single email. Could staff compile fuel spill notifications and just update the Board during meetings? </w:t>
            </w:r>
          </w:p>
          <w:p w14:paraId="4222535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Yes</w:t>
            </w:r>
          </w:p>
          <w:p w14:paraId="39E445AD"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551D2D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 xml:space="preserve">ACTION ITEM: EMAB staff to continue sending Board executive spill updates from mine. Will compile and present spill list to entire Board during meetings.  </w:t>
            </w:r>
          </w:p>
        </w:tc>
      </w:tr>
      <w:tr w:rsidR="00150FA3" w:rsidDel="00D102BD" w14:paraId="10F794DC"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BC2F32B"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BREAK 10:15 – 10:30 AM</w:t>
            </w:r>
          </w:p>
        </w:tc>
      </w:tr>
      <w:tr w:rsidR="00150FA3" w:rsidDel="00D102BD" w14:paraId="71199140"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5168668"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Chair reviews agenda</w:t>
            </w:r>
          </w:p>
          <w:p w14:paraId="4C2EE60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3E3B4E6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Diavik alternate will get back to the Board on the presentations EMAB requested</w:t>
            </w:r>
          </w:p>
          <w:p w14:paraId="043B46D8"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tc>
      </w:tr>
      <w:tr w:rsidR="00150FA3" w:rsidDel="00D102BD" w14:paraId="2997008A"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CE63AB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Item 5 – Debrief on site visit</w:t>
            </w:r>
          </w:p>
          <w:p w14:paraId="276738B4"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Very beneficial to see site, hope we continue to go at least once a year</w:t>
            </w:r>
          </w:p>
          <w:p w14:paraId="3DF70A1D"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 xml:space="preserve">Good site visit, tour around whole site, saw drainage, mixing zones; saw the unhealthy moose – want to continue monitoring after closure. That’s why we visit every year. Just to see it.  </w:t>
            </w:r>
          </w:p>
          <w:p w14:paraId="494BC144"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 xml:space="preserve">might be beneficial to go twice a year during closure to see more regularly if possible. Overnight trip was a lot less rushed than day trip; could ask more questions and take more time. Overnight or a longer day trip would be beneficial. </w:t>
            </w:r>
          </w:p>
          <w:p w14:paraId="7A423986"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 xml:space="preserve">Very different when you see site yourself. Seeing firsthand, like mixing zones, have better sense of what is going on. Group was small enough to cover lots of areas on site. Would also support at least annual trips during closure. Was good to see NCRP. </w:t>
            </w:r>
          </w:p>
          <w:p w14:paraId="59A5B221"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 xml:space="preserve">Couldn’t come this time but looking forward to going again. One thing, about what inspector said earlier – about this being better than other mines – certainly not comparable to metal mines – but there is absolutely potential for damage e.g., acid generation, and </w:t>
            </w:r>
            <w:proofErr w:type="spellStart"/>
            <w:r w:rsidRPr="00150FA3">
              <w:rPr>
                <w:rFonts w:asciiTheme="minorHAnsi" w:hAnsiTheme="minorHAnsi" w:cstheme="minorHAnsi"/>
              </w:rPr>
              <w:t>LdG</w:t>
            </w:r>
            <w:proofErr w:type="spellEnd"/>
            <w:r w:rsidRPr="00150FA3">
              <w:rPr>
                <w:rFonts w:asciiTheme="minorHAnsi" w:hAnsiTheme="minorHAnsi" w:cstheme="minorHAnsi"/>
              </w:rPr>
              <w:t xml:space="preserve"> is </w:t>
            </w:r>
            <w:r w:rsidRPr="00150FA3">
              <w:rPr>
                <w:rFonts w:asciiTheme="minorHAnsi" w:hAnsiTheme="minorHAnsi" w:cstheme="minorHAnsi"/>
              </w:rPr>
              <w:lastRenderedPageBreak/>
              <w:t xml:space="preserve">irreplaceable. So, I didn’t correct him, but I hope we as a board are very cognizant that a lot of the time, what’s being communicated often is that DDMI is so much better than other mines – but important we pay attention to details. </w:t>
            </w:r>
          </w:p>
          <w:p w14:paraId="44AF7DEB"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 xml:space="preserve"> On the surface, yes, but there is potential for harm. So, we have to be very careful. Good words. </w:t>
            </w:r>
          </w:p>
          <w:p w14:paraId="1B7E89B9"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Could we do seasonal visits? Spring time, fall time?</w:t>
            </w:r>
          </w:p>
          <w:p w14:paraId="60764084" w14:textId="06C12279"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 xml:space="preserve">Once we get into real reclamation phase, they’re basically destroying infrastructure…so we may want to put on thinking caps to decide when we want to go to see what’s going on. Board may want </w:t>
            </w:r>
            <w:r w:rsidR="00395550">
              <w:rPr>
                <w:rFonts w:asciiTheme="minorHAnsi" w:hAnsiTheme="minorHAnsi" w:cstheme="minorHAnsi"/>
              </w:rPr>
              <w:t xml:space="preserve">to </w:t>
            </w:r>
            <w:r w:rsidRPr="00150FA3">
              <w:rPr>
                <w:rFonts w:asciiTheme="minorHAnsi" w:hAnsiTheme="minorHAnsi" w:cstheme="minorHAnsi"/>
              </w:rPr>
              <w:t xml:space="preserve">consider going during key events. </w:t>
            </w:r>
          </w:p>
          <w:p w14:paraId="3395FEA4"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Lots of material going in dump, like tires. So, we have to plan for site visit. See what’s going on truck to winter road, what’s going to dump, etc. Landfill going to be full.</w:t>
            </w:r>
          </w:p>
          <w:p w14:paraId="1C56A8A1"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If we can get a more detailed closure schedule, we can talk about when we want to go</w:t>
            </w:r>
          </w:p>
          <w:p w14:paraId="438FF42A" w14:textId="77777777" w:rsidR="00150FA3" w:rsidRPr="00150FA3" w:rsidRDefault="00150FA3" w:rsidP="00150FA3">
            <w:pPr>
              <w:pStyle w:val="ListParagraph"/>
              <w:numPr>
                <w:ilvl w:val="0"/>
                <w:numId w:val="15"/>
              </w:numPr>
              <w:tabs>
                <w:tab w:val="left" w:pos="2080"/>
              </w:tabs>
              <w:spacing w:after="0" w:line="240" w:lineRule="auto"/>
              <w:ind w:left="720"/>
              <w:rPr>
                <w:rFonts w:asciiTheme="minorHAnsi" w:hAnsiTheme="minorHAnsi" w:cstheme="minorHAnsi"/>
              </w:rPr>
            </w:pPr>
            <w:r w:rsidRPr="00150FA3">
              <w:rPr>
                <w:rFonts w:asciiTheme="minorHAnsi" w:hAnsiTheme="minorHAnsi" w:cstheme="minorHAnsi"/>
              </w:rPr>
              <w:t>the more you can see it in person, rather than emails, the more you understand</w:t>
            </w:r>
          </w:p>
          <w:p w14:paraId="0496DAA2" w14:textId="77777777" w:rsidR="00150FA3" w:rsidRPr="00150FA3" w:rsidRDefault="00150FA3" w:rsidP="00150FA3">
            <w:pPr>
              <w:pStyle w:val="ListParagraph"/>
              <w:rPr>
                <w:rFonts w:asciiTheme="minorHAnsi" w:hAnsiTheme="minorHAnsi" w:cstheme="minorHAnsi"/>
              </w:rPr>
            </w:pPr>
          </w:p>
          <w:p w14:paraId="2A4E377E" w14:textId="7FBCE735" w:rsidR="00150FA3" w:rsidRPr="00150FA3" w:rsidRDefault="006D1490" w:rsidP="00150FA3">
            <w:pPr>
              <w:pStyle w:val="ListParagraph"/>
              <w:ind w:left="0"/>
              <w:rPr>
                <w:rFonts w:asciiTheme="minorHAnsi" w:hAnsiTheme="minorHAnsi" w:cstheme="minorHAnsi"/>
                <w:b/>
              </w:rPr>
            </w:pPr>
            <w:r w:rsidRPr="00150FA3">
              <w:rPr>
                <w:rFonts w:asciiTheme="minorHAnsi" w:hAnsiTheme="minorHAnsi" w:cstheme="minorHAnsi"/>
                <w:b/>
              </w:rPr>
              <w:t>ACTION ITEM</w:t>
            </w:r>
            <w:r w:rsidR="00150FA3" w:rsidRPr="00150FA3">
              <w:rPr>
                <w:rFonts w:asciiTheme="minorHAnsi" w:hAnsiTheme="minorHAnsi" w:cstheme="minorHAnsi"/>
                <w:b/>
              </w:rPr>
              <w:t>: request detailed closure schedule from Diavik to identify key events when EMAB might want to do a site visit.</w:t>
            </w:r>
          </w:p>
          <w:p w14:paraId="15B3B0E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tc>
      </w:tr>
      <w:tr w:rsidR="00150FA3" w:rsidDel="00D102BD" w14:paraId="3A021152"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20FC677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 xml:space="preserve">Item 6 (cont’d) – TK Monitoring Plan Discussion </w:t>
            </w:r>
          </w:p>
          <w:p w14:paraId="0E19A54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8E59FD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ES presents recommendations from TKMP workshop</w:t>
            </w:r>
          </w:p>
          <w:p w14:paraId="6C31737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02761D7" w14:textId="77777777" w:rsidR="00150FA3" w:rsidRPr="00150FA3" w:rsidRDefault="00150FA3" w:rsidP="00150FA3">
            <w:pPr>
              <w:pStyle w:val="ListParagraph"/>
              <w:ind w:left="0"/>
              <w:rPr>
                <w:rFonts w:asciiTheme="minorHAnsi" w:hAnsiTheme="minorHAnsi" w:cstheme="minorHAnsi"/>
                <w:b/>
              </w:rPr>
            </w:pPr>
            <w:r w:rsidRPr="00150FA3">
              <w:rPr>
                <w:rFonts w:asciiTheme="minorHAnsi" w:hAnsiTheme="minorHAnsi" w:cstheme="minorHAnsi"/>
                <w:b/>
              </w:rPr>
              <w:t>ACTION ITEM: Staff to draft letter to DDMI expressing concerns about workshop for review and approval by email motion. Recommend Diavik develop Cultural Use Criteria.</w:t>
            </w:r>
          </w:p>
          <w:p w14:paraId="05B56193" w14:textId="77777777" w:rsidR="00150FA3" w:rsidRDefault="00150FA3" w:rsidP="00150FA3">
            <w:pPr>
              <w:pStyle w:val="ListParagraph"/>
              <w:ind w:left="0"/>
              <w:rPr>
                <w:rFonts w:asciiTheme="minorHAnsi" w:hAnsiTheme="minorHAnsi" w:cstheme="minorHAnsi"/>
                <w:b/>
              </w:rPr>
            </w:pPr>
          </w:p>
          <w:p w14:paraId="41E14534" w14:textId="5D89ACC1" w:rsidR="00150FA3" w:rsidRPr="00150FA3" w:rsidRDefault="00150FA3" w:rsidP="00150FA3">
            <w:pPr>
              <w:pStyle w:val="ListParagraph"/>
              <w:ind w:left="0"/>
              <w:rPr>
                <w:rFonts w:asciiTheme="minorHAnsi" w:hAnsiTheme="minorHAnsi" w:cstheme="minorHAnsi"/>
                <w:b/>
              </w:rPr>
            </w:pPr>
            <w:r w:rsidRPr="00150FA3">
              <w:rPr>
                <w:rFonts w:asciiTheme="minorHAnsi" w:hAnsiTheme="minorHAnsi" w:cstheme="minorHAnsi"/>
                <w:b/>
              </w:rPr>
              <w:t>ACTION ITEM: Figure out next steps for meeting with DDMI e.g., meet with executive/invite DDMI to attend board meeting in October.</w:t>
            </w:r>
          </w:p>
          <w:p w14:paraId="7A28BC65" w14:textId="77777777" w:rsidR="00150FA3" w:rsidRPr="00150FA3" w:rsidRDefault="00150FA3" w:rsidP="00150FA3">
            <w:pPr>
              <w:pStyle w:val="ListParagraph"/>
              <w:rPr>
                <w:rFonts w:asciiTheme="minorHAnsi" w:hAnsiTheme="minorHAnsi" w:cstheme="minorHAnsi"/>
              </w:rPr>
            </w:pPr>
          </w:p>
          <w:p w14:paraId="07D06D19"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Would be faster to have executive meet – also, TKMP will be submitted in September, so no point meeting in October. Discuss setting up meeting with Tara and EMAB Executive around end of July.</w:t>
            </w:r>
          </w:p>
          <w:p w14:paraId="61F61C0A"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Do communities know Diavik is expecting them to provide input on CUC? Is it worth EMAB having conversations with Indigenous parties (e.g. staff member, board member) to inform governments that DDMI is waiting for input. </w:t>
            </w:r>
          </w:p>
          <w:p w14:paraId="399EA22C"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One voice should talk to all communities so every community gets same info</w:t>
            </w:r>
          </w:p>
          <w:p w14:paraId="15C0331A"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If we can push EMAB visits to communities…now is the time</w:t>
            </w:r>
          </w:p>
          <w:p w14:paraId="09751A01"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Indigenous communities don’t realize Diavik is waiting for them to propose and develop CUC. We have no idea what TKMP facilitators are going to come up with… if </w:t>
            </w:r>
            <w:proofErr w:type="spellStart"/>
            <w:r w:rsidRPr="00150FA3">
              <w:rPr>
                <w:rFonts w:asciiTheme="minorHAnsi" w:hAnsiTheme="minorHAnsi" w:cstheme="minorHAnsi"/>
              </w:rPr>
              <w:t>its</w:t>
            </w:r>
            <w:proofErr w:type="spellEnd"/>
            <w:r w:rsidRPr="00150FA3">
              <w:rPr>
                <w:rFonts w:asciiTheme="minorHAnsi" w:hAnsiTheme="minorHAnsi" w:cstheme="minorHAnsi"/>
              </w:rPr>
              <w:t xml:space="preserve"> going to be a TK Panel as was discussed, or a different structure. Closure is going to start; may not be time for communities to propose CUC on their own. EMAB should recommend a framework for CUC. </w:t>
            </w:r>
            <w:r w:rsidRPr="00150FA3">
              <w:rPr>
                <w:rFonts w:asciiTheme="minorHAnsi" w:hAnsiTheme="minorHAnsi" w:cstheme="minorHAnsi"/>
              </w:rPr>
              <w:lastRenderedPageBreak/>
              <w:t>In three years the science will be coming along and nothing from TK side. Funding is an issue, and logistics.</w:t>
            </w:r>
          </w:p>
          <w:p w14:paraId="6C735C9F"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It’s already getting late to contact communities. EMAB should send a letter to Indigenous governments to inform them. DDMI already said they won’t be proposing CUC on their own. Recommendations to DDMI will be just another letter that won’t go anywhere. </w:t>
            </w:r>
          </w:p>
          <w:p w14:paraId="20B52BD0"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Could send a letter to IGOs saying – EMAB very concerned; DDMI is waiting for IGO’s to propose CUCs. </w:t>
            </w:r>
          </w:p>
          <w:p w14:paraId="615E7B57"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Could send two different letters. One to DDMI/cc’ing WLWLB, explaining shortcomings, and another to governments. Also, we will make comments about CUC on the draft water </w:t>
            </w:r>
            <w:proofErr w:type="spellStart"/>
            <w:r w:rsidRPr="00150FA3">
              <w:rPr>
                <w:rFonts w:asciiTheme="minorHAnsi" w:hAnsiTheme="minorHAnsi" w:cstheme="minorHAnsi"/>
              </w:rPr>
              <w:t>licence</w:t>
            </w:r>
            <w:proofErr w:type="spellEnd"/>
            <w:r w:rsidRPr="00150FA3">
              <w:rPr>
                <w:rFonts w:asciiTheme="minorHAnsi" w:hAnsiTheme="minorHAnsi" w:cstheme="minorHAnsi"/>
              </w:rPr>
              <w:t xml:space="preserve"> - July 22nd. Get something to communities before that deadline, to help them prepare. Number of different processes we can take advantage of. No way plan is going to happen by September, but a framework could be developed.</w:t>
            </w:r>
          </w:p>
          <w:p w14:paraId="00AE9BF7"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Getting a letter to communities, priority number one. Then letter to DDMI, priority 2. May be too late to have meeting. Some urgency. </w:t>
            </w:r>
          </w:p>
          <w:p w14:paraId="45A200A9"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EMAB should identify concerns; Diavik doesn’t tell EMAB what to do. Diavik is struggling to prepare TKMP. Diavik needs to satisfy the Aboriginal Governments if it wants a </w:t>
            </w:r>
            <w:proofErr w:type="spellStart"/>
            <w:r w:rsidRPr="00150FA3">
              <w:rPr>
                <w:rFonts w:asciiTheme="minorHAnsi" w:hAnsiTheme="minorHAnsi" w:cstheme="minorHAnsi"/>
              </w:rPr>
              <w:t>licence</w:t>
            </w:r>
            <w:proofErr w:type="spellEnd"/>
            <w:r w:rsidRPr="00150FA3">
              <w:rPr>
                <w:rFonts w:asciiTheme="minorHAnsi" w:hAnsiTheme="minorHAnsi" w:cstheme="minorHAnsi"/>
              </w:rPr>
              <w:t>.</w:t>
            </w:r>
          </w:p>
          <w:p w14:paraId="73003A7F"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The WLWB does have option to delay. Could send letters and also wait to see the TKMP, and if we don’t see that framework, then we ask the Board or IGOs to delay to plan. </w:t>
            </w:r>
          </w:p>
          <w:p w14:paraId="6AD0FD0A"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We don’t have to send letter directly to Diavik, don’t have to explain everything again. We heard it yesterday. </w:t>
            </w:r>
          </w:p>
          <w:p w14:paraId="6E885FD7" w14:textId="4AA9A468"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In terms of timing – the critical thing is that CUC must be in </w:t>
            </w:r>
            <w:proofErr w:type="spellStart"/>
            <w:r w:rsidRPr="00150FA3">
              <w:rPr>
                <w:rFonts w:asciiTheme="minorHAnsi" w:hAnsiTheme="minorHAnsi" w:cstheme="minorHAnsi"/>
              </w:rPr>
              <w:t>licence</w:t>
            </w:r>
            <w:proofErr w:type="spellEnd"/>
            <w:r w:rsidRPr="00150FA3">
              <w:rPr>
                <w:rFonts w:asciiTheme="minorHAnsi" w:hAnsiTheme="minorHAnsi" w:cstheme="minorHAnsi"/>
              </w:rPr>
              <w:t xml:space="preserve">. It’s a positive sign it has shown up in draft </w:t>
            </w:r>
            <w:proofErr w:type="spellStart"/>
            <w:r w:rsidRPr="00150FA3">
              <w:rPr>
                <w:rFonts w:asciiTheme="minorHAnsi" w:hAnsiTheme="minorHAnsi" w:cstheme="minorHAnsi"/>
              </w:rPr>
              <w:t>licence</w:t>
            </w:r>
            <w:proofErr w:type="spellEnd"/>
            <w:r w:rsidRPr="00150FA3">
              <w:rPr>
                <w:rFonts w:asciiTheme="minorHAnsi" w:hAnsiTheme="minorHAnsi" w:cstheme="minorHAnsi"/>
              </w:rPr>
              <w:t xml:space="preserve">. The fact that closure...they’re not going to be walking away from the site in minimum ten years – if it takes 3 more years, that’s okay. There is urgency at this time, so pressure from EMAB and IGOs is needed to get CUC requirement into </w:t>
            </w:r>
            <w:proofErr w:type="spellStart"/>
            <w:r w:rsidRPr="00150FA3">
              <w:rPr>
                <w:rFonts w:asciiTheme="minorHAnsi" w:hAnsiTheme="minorHAnsi" w:cstheme="minorHAnsi"/>
              </w:rPr>
              <w:t>licence</w:t>
            </w:r>
            <w:proofErr w:type="spellEnd"/>
            <w:r w:rsidRPr="00150FA3">
              <w:rPr>
                <w:rFonts w:asciiTheme="minorHAnsi" w:hAnsiTheme="minorHAnsi" w:cstheme="minorHAnsi"/>
              </w:rPr>
              <w:t xml:space="preserve">. </w:t>
            </w:r>
          </w:p>
          <w:p w14:paraId="00D1BB03"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Diavik intend to monitor for at least ten years before talking about leaving. Don’t need to write WLWB and ask to delay closure. However, we can make our comments on the </w:t>
            </w:r>
            <w:proofErr w:type="spellStart"/>
            <w:r w:rsidRPr="00150FA3">
              <w:rPr>
                <w:rFonts w:asciiTheme="minorHAnsi" w:hAnsiTheme="minorHAnsi" w:cstheme="minorHAnsi"/>
              </w:rPr>
              <w:t>licence</w:t>
            </w:r>
            <w:proofErr w:type="spellEnd"/>
            <w:r w:rsidRPr="00150FA3">
              <w:rPr>
                <w:rFonts w:asciiTheme="minorHAnsi" w:hAnsiTheme="minorHAnsi" w:cstheme="minorHAnsi"/>
              </w:rPr>
              <w:t>, that this be done the right way, or they can’t walk away from site till everyone’s confident. This shouldn’t be rushed.</w:t>
            </w:r>
          </w:p>
          <w:p w14:paraId="090017F8"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 xml:space="preserve">Useful to respond to DDMI just to have concerns on record, but priority is letter to chiefs. We don’t need criteria itself developed right now, but we do need to ensure it’s required in the </w:t>
            </w:r>
            <w:proofErr w:type="spellStart"/>
            <w:r w:rsidRPr="00150FA3">
              <w:rPr>
                <w:rFonts w:asciiTheme="minorHAnsi" w:hAnsiTheme="minorHAnsi" w:cstheme="minorHAnsi"/>
              </w:rPr>
              <w:t>licence</w:t>
            </w:r>
            <w:proofErr w:type="spellEnd"/>
            <w:r w:rsidRPr="00150FA3">
              <w:rPr>
                <w:rFonts w:asciiTheme="minorHAnsi" w:hAnsiTheme="minorHAnsi" w:cstheme="minorHAnsi"/>
              </w:rPr>
              <w:t xml:space="preserve">. As for meeting with Diavik – can happen maybe further down the road or not at all. </w:t>
            </w:r>
          </w:p>
          <w:p w14:paraId="63A42935" w14:textId="77777777" w:rsidR="00150FA3" w:rsidRPr="00150FA3" w:rsidRDefault="00150FA3" w:rsidP="00150FA3">
            <w:pPr>
              <w:pStyle w:val="ListParagraph"/>
              <w:numPr>
                <w:ilvl w:val="0"/>
                <w:numId w:val="22"/>
              </w:numPr>
              <w:tabs>
                <w:tab w:val="left" w:pos="2080"/>
              </w:tabs>
              <w:rPr>
                <w:rFonts w:asciiTheme="minorHAnsi" w:hAnsiTheme="minorHAnsi" w:cstheme="minorHAnsi"/>
              </w:rPr>
            </w:pPr>
            <w:r w:rsidRPr="00150FA3">
              <w:rPr>
                <w:rFonts w:asciiTheme="minorHAnsi" w:hAnsiTheme="minorHAnsi" w:cstheme="minorHAnsi"/>
              </w:rPr>
              <w:t>Diavik clearly disagrees with CUC approach.</w:t>
            </w:r>
          </w:p>
          <w:p w14:paraId="2BCDD0BA" w14:textId="77777777" w:rsidR="00150FA3" w:rsidRPr="00150FA3" w:rsidRDefault="00150FA3" w:rsidP="00150FA3">
            <w:pPr>
              <w:rPr>
                <w:rFonts w:asciiTheme="minorHAnsi" w:hAnsiTheme="minorHAnsi" w:cstheme="minorHAnsi"/>
                <w:b/>
                <w:sz w:val="22"/>
                <w:szCs w:val="22"/>
              </w:rPr>
            </w:pPr>
            <w:r w:rsidRPr="00150FA3">
              <w:rPr>
                <w:rFonts w:asciiTheme="minorHAnsi" w:hAnsiTheme="minorHAnsi" w:cstheme="minorHAnsi"/>
                <w:b/>
                <w:sz w:val="22"/>
                <w:szCs w:val="22"/>
              </w:rPr>
              <w:t>ACTION ITEM: draft letter to IGOs by early next week for review by Board and approval by email motion.</w:t>
            </w:r>
          </w:p>
          <w:p w14:paraId="37510268" w14:textId="77777777" w:rsidR="00150FA3" w:rsidRPr="00150FA3" w:rsidRDefault="00150FA3" w:rsidP="00150FA3">
            <w:pPr>
              <w:rPr>
                <w:rFonts w:asciiTheme="minorHAnsi" w:hAnsiTheme="minorHAnsi" w:cstheme="minorHAnsi"/>
                <w:b/>
                <w:sz w:val="22"/>
                <w:szCs w:val="22"/>
              </w:rPr>
            </w:pPr>
          </w:p>
          <w:p w14:paraId="08081B0A" w14:textId="2651D008" w:rsidR="00150FA3" w:rsidRPr="00150FA3" w:rsidRDefault="00150FA3" w:rsidP="00150FA3">
            <w:pPr>
              <w:rPr>
                <w:rFonts w:asciiTheme="minorHAnsi" w:hAnsiTheme="minorHAnsi" w:cstheme="minorHAnsi"/>
                <w:b/>
              </w:rPr>
            </w:pPr>
            <w:r w:rsidRPr="00150FA3">
              <w:rPr>
                <w:rFonts w:asciiTheme="minorHAnsi" w:hAnsiTheme="minorHAnsi" w:cstheme="minorHAnsi"/>
                <w:b/>
                <w:sz w:val="22"/>
                <w:szCs w:val="22"/>
              </w:rPr>
              <w:t>ACTION ITEM: draft letter to DDMI before submission of TKMP</w:t>
            </w:r>
          </w:p>
        </w:tc>
      </w:tr>
      <w:tr w:rsidR="00150FA3" w:rsidDel="00D102BD" w14:paraId="3474BF4F"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C5F439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Item 7 – EMAB role as Diavik transitions to closure</w:t>
            </w:r>
          </w:p>
          <w:p w14:paraId="6DB0D8A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Deferred to next meeting</w:t>
            </w:r>
          </w:p>
        </w:tc>
      </w:tr>
      <w:tr w:rsidR="00150FA3" w:rsidDel="00D102BD" w14:paraId="186BC1FA"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DDC138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 xml:space="preserve">Item 8 – WL Renewal </w:t>
            </w:r>
          </w:p>
          <w:p w14:paraId="7EE666CD"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ED presents item</w:t>
            </w:r>
          </w:p>
          <w:p w14:paraId="6802C660"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D812D1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Did DDMI make that statement on NI? About not being able to meet water quality benchmarks?</w:t>
            </w:r>
          </w:p>
          <w:p w14:paraId="6FAC7C03"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A. Yes, that’s what we heard, was a big surprise to most people. Will address in closing arguments for sure. </w:t>
            </w:r>
          </w:p>
          <w:p w14:paraId="471E6E0F"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75710FBC"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Concerning DDMI is trying to rush deadlines. Can they not pump some water into NI and dilute it? Buy more time? </w:t>
            </w:r>
          </w:p>
          <w:p w14:paraId="0D759AC8"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Regarding North Inlet - if you look at CSR, it says, during operations Diavik needs to be operating in a manner that ensures that there will be options for proper closure of NI – fast forward, suddenly it’s urgent, and they’re saying they can only do partial reconnection due to contaminated sediment. We’ve never seen the options for closure (e.g., dredging) which is how it was sold back in the original EA. Not comfortable with the plan to dilute and do a partial reconnection. Not happy to hear we’re being pigeonholed into this one option. Preference would be to push back a little bit and say, show every option including dredging and full reconnection. </w:t>
            </w:r>
          </w:p>
          <w:p w14:paraId="73BFAB51"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Diavik say sediments aren’t the issue with respect to water quality. It’s actually the runoff that will affect water quality. </w:t>
            </w:r>
          </w:p>
          <w:p w14:paraId="1B1C3944"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Runoff – what is runoff? Sheet runoff? </w:t>
            </w:r>
          </w:p>
          <w:p w14:paraId="24CD9C7A"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North Inlet is in a shallow valley. </w:t>
            </w:r>
          </w:p>
          <w:p w14:paraId="7EF8C5B0"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DDMI’s Undertaking says runoff is partially natural and partially collected from site, also mine water and process water. </w:t>
            </w:r>
          </w:p>
          <w:p w14:paraId="28C4FB2F"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Process water is part of slurry and collection pond water. Amount will lessen as dams are breached. Once mines stop being pumped no more underground input to NI.</w:t>
            </w:r>
          </w:p>
          <w:p w14:paraId="27E4F27F" w14:textId="77777777" w:rsidR="00150FA3" w:rsidRPr="00150FA3" w:rsidRDefault="00150FA3" w:rsidP="00150FA3">
            <w:pPr>
              <w:pStyle w:val="ListParagraph"/>
              <w:numPr>
                <w:ilvl w:val="0"/>
                <w:numId w:val="23"/>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But after closure, why would problem be runoff? If just coming of NCRP, which is clean rock? Doesn’t make sense. </w:t>
            </w:r>
          </w:p>
          <w:p w14:paraId="1537C35D"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174E765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Q. Where does this slurry go? From the process plant? </w:t>
            </w:r>
          </w:p>
          <w:p w14:paraId="381FB4BD"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A418 pit. Not sure what process water reports to NI – would have to ask DDMI.</w:t>
            </w:r>
          </w:p>
          <w:p w14:paraId="3365802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57F2AC5D" w14:textId="77777777" w:rsidR="00150FA3" w:rsidRPr="00150FA3" w:rsidRDefault="00150FA3" w:rsidP="00150FA3">
            <w:pPr>
              <w:pStyle w:val="ListParagraph"/>
              <w:numPr>
                <w:ilvl w:val="0"/>
                <w:numId w:val="24"/>
              </w:numPr>
              <w:tabs>
                <w:tab w:val="left" w:pos="2080"/>
              </w:tabs>
              <w:spacing w:after="0" w:line="240" w:lineRule="auto"/>
              <w:rPr>
                <w:rFonts w:asciiTheme="minorHAnsi" w:hAnsiTheme="minorHAnsi" w:cstheme="minorHAnsi"/>
              </w:rPr>
            </w:pPr>
            <w:r w:rsidRPr="00150FA3">
              <w:rPr>
                <w:rFonts w:asciiTheme="minorHAnsi" w:hAnsiTheme="minorHAnsi" w:cstheme="minorHAnsi"/>
              </w:rPr>
              <w:t>The main issue is, if water quality is going to degrade over time, how will DDMI fix? Also, this is just DDMI’s position. Other parties at hearing had other views.</w:t>
            </w:r>
          </w:p>
          <w:p w14:paraId="13CB5536" w14:textId="77777777" w:rsidR="00150FA3" w:rsidRPr="00150FA3" w:rsidRDefault="00150FA3" w:rsidP="00150FA3">
            <w:pPr>
              <w:pStyle w:val="ListParagraph"/>
              <w:numPr>
                <w:ilvl w:val="0"/>
                <w:numId w:val="24"/>
              </w:numPr>
              <w:tabs>
                <w:tab w:val="left" w:pos="2080"/>
              </w:tabs>
              <w:spacing w:after="0" w:line="240" w:lineRule="auto"/>
              <w:rPr>
                <w:rFonts w:asciiTheme="minorHAnsi" w:hAnsiTheme="minorHAnsi" w:cstheme="minorHAnsi"/>
              </w:rPr>
            </w:pPr>
            <w:r w:rsidRPr="00150FA3">
              <w:rPr>
                <w:rFonts w:asciiTheme="minorHAnsi" w:hAnsiTheme="minorHAnsi" w:cstheme="minorHAnsi"/>
              </w:rPr>
              <w:t>Yes, we don’t want to provide advice, we provide oversight</w:t>
            </w:r>
          </w:p>
          <w:p w14:paraId="7A90C1E5" w14:textId="77777777" w:rsidR="00150FA3" w:rsidRPr="00150FA3" w:rsidRDefault="00150FA3" w:rsidP="00150FA3">
            <w:pPr>
              <w:pStyle w:val="ListParagraph"/>
              <w:numPr>
                <w:ilvl w:val="0"/>
                <w:numId w:val="36"/>
              </w:numPr>
              <w:tabs>
                <w:tab w:val="left" w:pos="2080"/>
              </w:tabs>
              <w:rPr>
                <w:rFonts w:asciiTheme="minorHAnsi" w:hAnsiTheme="minorHAnsi" w:cstheme="minorHAnsi"/>
              </w:rPr>
            </w:pPr>
            <w:r w:rsidRPr="00150FA3">
              <w:rPr>
                <w:rFonts w:asciiTheme="minorHAnsi" w:hAnsiTheme="minorHAnsi" w:cstheme="minorHAnsi"/>
              </w:rPr>
              <w:t>Water, fish, environment is main concern. Noted that First Nations are concerned about drinking the water and eating the fish from discharge area after the mine closes.</w:t>
            </w:r>
          </w:p>
          <w:p w14:paraId="1E6B60C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tc>
      </w:tr>
      <w:tr w:rsidR="00150FA3" w:rsidDel="00D102BD" w14:paraId="7A67F0F1"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8FD62F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Update on Agenda:</w:t>
            </w:r>
          </w:p>
          <w:p w14:paraId="2BC9B090"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 xml:space="preserve">Item 11 – WMMP? DDMI not ready to present – maybe arrange a conference call with DDMI so board can be updated. Everything will go out via email. </w:t>
            </w:r>
          </w:p>
          <w:p w14:paraId="7387454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Item 12 – DDMI presentations on closure &amp; AEMP results – Mark Nelson is available at 2:45</w:t>
            </w:r>
          </w:p>
          <w:p w14:paraId="27797AC7"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tc>
      </w:tr>
      <w:tr w:rsidR="00150FA3" w:rsidDel="00D102BD" w14:paraId="2D0F62F7"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09346CA" w14:textId="77777777" w:rsidR="00150FA3" w:rsidRPr="00150FA3" w:rsidRDefault="00150FA3" w:rsidP="00150FA3">
            <w:pPr>
              <w:pStyle w:val="ListParagraph"/>
              <w:tabs>
                <w:tab w:val="left" w:pos="2080"/>
              </w:tabs>
              <w:spacing w:after="0" w:line="240" w:lineRule="auto"/>
              <w:ind w:left="0"/>
              <w:jc w:val="center"/>
              <w:rPr>
                <w:rFonts w:asciiTheme="minorHAnsi" w:hAnsiTheme="minorHAnsi" w:cstheme="minorHAnsi"/>
                <w:b/>
              </w:rPr>
            </w:pPr>
            <w:r w:rsidRPr="00150FA3">
              <w:rPr>
                <w:rFonts w:asciiTheme="minorHAnsi" w:hAnsiTheme="minorHAnsi" w:cstheme="minorHAnsi"/>
                <w:b/>
              </w:rPr>
              <w:lastRenderedPageBreak/>
              <w:t>Lunch from 12:15 TO 1:35</w:t>
            </w:r>
          </w:p>
        </w:tc>
      </w:tr>
      <w:tr w:rsidR="00150FA3" w:rsidDel="00D102BD" w14:paraId="155E4881"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2545E5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Item 9 – Final Closure and Reclamation Plan</w:t>
            </w:r>
          </w:p>
          <w:p w14:paraId="39B344C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2D630F8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ED presents item </w:t>
            </w:r>
          </w:p>
          <w:p w14:paraId="4C57FB4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664F739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What happens if DDMI didn’t improve a plan as directed?</w:t>
            </w:r>
          </w:p>
          <w:p w14:paraId="111316F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A. Parties, including EMAB, can comment and Water Board will make final decision </w:t>
            </w:r>
          </w:p>
          <w:p w14:paraId="2463EB47"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2845C076" w14:textId="77777777" w:rsidR="00150FA3" w:rsidRPr="00150FA3" w:rsidRDefault="00150FA3" w:rsidP="00150FA3">
            <w:pPr>
              <w:pStyle w:val="ListParagraph"/>
              <w:numPr>
                <w:ilvl w:val="0"/>
                <w:numId w:val="25"/>
              </w:numPr>
              <w:tabs>
                <w:tab w:val="left" w:pos="2080"/>
              </w:tabs>
              <w:rPr>
                <w:rFonts w:asciiTheme="minorHAnsi" w:hAnsiTheme="minorHAnsi" w:cstheme="minorHAnsi"/>
              </w:rPr>
            </w:pPr>
            <w:r w:rsidRPr="00150FA3">
              <w:rPr>
                <w:rFonts w:asciiTheme="minorHAnsi" w:hAnsiTheme="minorHAnsi" w:cstheme="minorHAnsi"/>
              </w:rPr>
              <w:t>Diavik is supposed to have plan in place 6 months before closure (e.g., end of sept). Timeline not looking good – unlikely Board will approve plan by end of Sept.</w:t>
            </w:r>
          </w:p>
          <w:p w14:paraId="16F53527" w14:textId="77777777" w:rsidR="00150FA3" w:rsidRPr="00150FA3" w:rsidRDefault="00150FA3" w:rsidP="00150FA3">
            <w:pPr>
              <w:pStyle w:val="ListParagraph"/>
              <w:numPr>
                <w:ilvl w:val="0"/>
                <w:numId w:val="25"/>
              </w:numPr>
              <w:tabs>
                <w:tab w:val="left" w:pos="2080"/>
              </w:tabs>
              <w:rPr>
                <w:rFonts w:asciiTheme="minorHAnsi" w:hAnsiTheme="minorHAnsi" w:cstheme="minorHAnsi"/>
              </w:rPr>
            </w:pPr>
            <w:r w:rsidRPr="00150FA3">
              <w:rPr>
                <w:rFonts w:asciiTheme="minorHAnsi" w:hAnsiTheme="minorHAnsi" w:cstheme="minorHAnsi"/>
              </w:rPr>
              <w:t>Getting it done properly is more important than adhering to schedule</w:t>
            </w:r>
          </w:p>
          <w:p w14:paraId="5804DB2E" w14:textId="77777777" w:rsidR="00150FA3" w:rsidRPr="00150FA3" w:rsidRDefault="00150FA3" w:rsidP="00150FA3">
            <w:pPr>
              <w:pStyle w:val="ListParagraph"/>
              <w:numPr>
                <w:ilvl w:val="0"/>
                <w:numId w:val="25"/>
              </w:numPr>
              <w:tabs>
                <w:tab w:val="left" w:pos="2080"/>
              </w:tabs>
              <w:rPr>
                <w:rFonts w:asciiTheme="minorHAnsi" w:hAnsiTheme="minorHAnsi" w:cstheme="minorHAnsi"/>
              </w:rPr>
            </w:pPr>
            <w:r w:rsidRPr="00150FA3">
              <w:rPr>
                <w:rFonts w:asciiTheme="minorHAnsi" w:hAnsiTheme="minorHAnsi" w:cstheme="minorHAnsi"/>
              </w:rPr>
              <w:t>WLWB wants a good plan too, DDMI will be first mine to enter closure under the WLWB</w:t>
            </w:r>
          </w:p>
          <w:p w14:paraId="4D594E86" w14:textId="77777777" w:rsidR="00150FA3" w:rsidRPr="00150FA3" w:rsidRDefault="00150FA3" w:rsidP="00150FA3">
            <w:pPr>
              <w:pStyle w:val="ListParagraph"/>
              <w:numPr>
                <w:ilvl w:val="0"/>
                <w:numId w:val="25"/>
              </w:numPr>
              <w:tabs>
                <w:tab w:val="left" w:pos="2080"/>
              </w:tabs>
              <w:rPr>
                <w:rFonts w:asciiTheme="minorHAnsi" w:hAnsiTheme="minorHAnsi" w:cstheme="minorHAnsi"/>
              </w:rPr>
            </w:pPr>
            <w:r w:rsidRPr="00150FA3">
              <w:rPr>
                <w:rFonts w:asciiTheme="minorHAnsi" w:hAnsiTheme="minorHAnsi" w:cstheme="minorHAnsi"/>
              </w:rPr>
              <w:t>EMAB can recommend review process is delayed</w:t>
            </w:r>
          </w:p>
          <w:p w14:paraId="76264A36" w14:textId="77777777" w:rsidR="00150FA3" w:rsidRPr="00150FA3" w:rsidRDefault="00150FA3" w:rsidP="00150FA3">
            <w:pPr>
              <w:pStyle w:val="ListParagraph"/>
              <w:numPr>
                <w:ilvl w:val="0"/>
                <w:numId w:val="25"/>
              </w:numPr>
              <w:tabs>
                <w:tab w:val="left" w:pos="2080"/>
              </w:tabs>
              <w:rPr>
                <w:rFonts w:asciiTheme="minorHAnsi" w:hAnsiTheme="minorHAnsi" w:cstheme="minorHAnsi"/>
              </w:rPr>
            </w:pPr>
            <w:r w:rsidRPr="00150FA3">
              <w:rPr>
                <w:rFonts w:asciiTheme="minorHAnsi" w:hAnsiTheme="minorHAnsi" w:cstheme="minorHAnsi"/>
              </w:rPr>
              <w:t xml:space="preserve">Last time, review period was 4 months. Not sure how much time we’ll get this time. </w:t>
            </w:r>
          </w:p>
          <w:p w14:paraId="35F9EA29" w14:textId="77777777" w:rsidR="00150FA3" w:rsidRPr="00150FA3" w:rsidRDefault="00150FA3" w:rsidP="00150FA3">
            <w:pPr>
              <w:pStyle w:val="ListParagraph"/>
              <w:numPr>
                <w:ilvl w:val="0"/>
                <w:numId w:val="25"/>
              </w:numPr>
              <w:tabs>
                <w:tab w:val="left" w:pos="2080"/>
              </w:tabs>
              <w:rPr>
                <w:rFonts w:asciiTheme="minorHAnsi" w:hAnsiTheme="minorHAnsi" w:cstheme="minorHAnsi"/>
              </w:rPr>
            </w:pPr>
            <w:r w:rsidRPr="00150FA3">
              <w:rPr>
                <w:rFonts w:asciiTheme="minorHAnsi" w:hAnsiTheme="minorHAnsi" w:cstheme="minorHAnsi"/>
              </w:rPr>
              <w:t xml:space="preserve">Consultant estimate – budget is $79K; consultant estimates are well above this. EMAB may have to ask for more money from Diavik or cut back on other things.  Still waiting for wildlife consultant estimate. </w:t>
            </w:r>
          </w:p>
          <w:p w14:paraId="4F98FA24" w14:textId="77777777" w:rsidR="00150FA3" w:rsidRPr="00150FA3" w:rsidRDefault="00150FA3" w:rsidP="00150FA3">
            <w:pPr>
              <w:pStyle w:val="ListParagraph"/>
              <w:numPr>
                <w:ilvl w:val="0"/>
                <w:numId w:val="26"/>
              </w:numPr>
              <w:tabs>
                <w:tab w:val="left" w:pos="2080"/>
              </w:tabs>
              <w:rPr>
                <w:rFonts w:asciiTheme="minorHAnsi" w:hAnsiTheme="minorHAnsi" w:cstheme="minorHAnsi"/>
              </w:rPr>
            </w:pPr>
            <w:r w:rsidRPr="00150FA3">
              <w:rPr>
                <w:rFonts w:asciiTheme="minorHAnsi" w:hAnsiTheme="minorHAnsi" w:cstheme="minorHAnsi"/>
              </w:rPr>
              <w:t>Consultants cost can’t go down at all?</w:t>
            </w:r>
          </w:p>
          <w:p w14:paraId="3AC1095A" w14:textId="77777777" w:rsidR="00150FA3" w:rsidRPr="00150FA3" w:rsidRDefault="00150FA3" w:rsidP="00150FA3">
            <w:pPr>
              <w:pStyle w:val="ListParagraph"/>
              <w:numPr>
                <w:ilvl w:val="0"/>
                <w:numId w:val="27"/>
              </w:numPr>
              <w:tabs>
                <w:tab w:val="left" w:pos="2080"/>
              </w:tabs>
              <w:rPr>
                <w:rFonts w:asciiTheme="minorHAnsi" w:hAnsiTheme="minorHAnsi" w:cstheme="minorHAnsi"/>
              </w:rPr>
            </w:pPr>
            <w:r w:rsidRPr="00150FA3">
              <w:rPr>
                <w:rFonts w:asciiTheme="minorHAnsi" w:hAnsiTheme="minorHAnsi" w:cstheme="minorHAnsi"/>
              </w:rPr>
              <w:t>No, they have a fixed cost. Would need to reduce their scope of work.</w:t>
            </w:r>
          </w:p>
          <w:p w14:paraId="1A90861C" w14:textId="77777777" w:rsidR="00150FA3" w:rsidRPr="00150FA3" w:rsidRDefault="00150FA3" w:rsidP="00150FA3">
            <w:pPr>
              <w:pStyle w:val="ListParagraph"/>
              <w:numPr>
                <w:ilvl w:val="0"/>
                <w:numId w:val="28"/>
              </w:numPr>
              <w:tabs>
                <w:tab w:val="left" w:pos="2080"/>
              </w:tabs>
              <w:rPr>
                <w:rFonts w:asciiTheme="minorHAnsi" w:hAnsiTheme="minorHAnsi" w:cstheme="minorHAnsi"/>
              </w:rPr>
            </w:pPr>
            <w:r w:rsidRPr="00150FA3">
              <w:rPr>
                <w:rFonts w:asciiTheme="minorHAnsi" w:hAnsiTheme="minorHAnsi" w:cstheme="minorHAnsi"/>
              </w:rPr>
              <w:t xml:space="preserve">DDMI proposing to not having technical session, just virtual sessions where people can ask questions. In the past, tech sessions were useful – everyone can see what’s going on. </w:t>
            </w:r>
          </w:p>
          <w:p w14:paraId="35758D6E" w14:textId="77777777" w:rsidR="00150FA3" w:rsidRPr="00150FA3" w:rsidRDefault="00150FA3" w:rsidP="00150FA3">
            <w:pPr>
              <w:pStyle w:val="ListParagraph"/>
              <w:numPr>
                <w:ilvl w:val="0"/>
                <w:numId w:val="28"/>
              </w:numPr>
              <w:tabs>
                <w:tab w:val="left" w:pos="2080"/>
              </w:tabs>
              <w:rPr>
                <w:rFonts w:asciiTheme="minorHAnsi" w:hAnsiTheme="minorHAnsi" w:cstheme="minorHAnsi"/>
              </w:rPr>
            </w:pPr>
            <w:r w:rsidRPr="00150FA3">
              <w:rPr>
                <w:rFonts w:asciiTheme="minorHAnsi" w:hAnsiTheme="minorHAnsi" w:cstheme="minorHAnsi"/>
              </w:rPr>
              <w:t>recommendation that this board ask for a technical session.</w:t>
            </w:r>
          </w:p>
          <w:p w14:paraId="79BF83B5" w14:textId="77777777" w:rsidR="00150FA3" w:rsidRPr="00150FA3" w:rsidRDefault="00150FA3" w:rsidP="00150FA3">
            <w:pPr>
              <w:pStyle w:val="ListParagraph"/>
              <w:numPr>
                <w:ilvl w:val="0"/>
                <w:numId w:val="28"/>
              </w:numPr>
              <w:tabs>
                <w:tab w:val="left" w:pos="2080"/>
              </w:tabs>
              <w:rPr>
                <w:rFonts w:asciiTheme="minorHAnsi" w:hAnsiTheme="minorHAnsi" w:cstheme="minorHAnsi"/>
              </w:rPr>
            </w:pPr>
            <w:r w:rsidRPr="00150FA3">
              <w:rPr>
                <w:rFonts w:asciiTheme="minorHAnsi" w:hAnsiTheme="minorHAnsi" w:cstheme="minorHAnsi"/>
              </w:rPr>
              <w:t xml:space="preserve">Agreed -  DDMI may not say same thing to each group/get same answers. </w:t>
            </w:r>
          </w:p>
          <w:p w14:paraId="432CB349" w14:textId="77777777" w:rsidR="00150FA3" w:rsidRPr="00150FA3" w:rsidRDefault="00150FA3" w:rsidP="00150FA3">
            <w:pPr>
              <w:pStyle w:val="ListParagraph"/>
              <w:numPr>
                <w:ilvl w:val="0"/>
                <w:numId w:val="28"/>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Agree 100% a tech session with all parties is the best option. Holds them accountable. </w:t>
            </w:r>
          </w:p>
          <w:p w14:paraId="24E6CD2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5598F5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t xml:space="preserve">ACTION ITEM: Staff to draft recommendation to WLWB that there be an FCRP technical session for Board review. Once letter approved and FCRP schedule is released, staff to send letter. </w:t>
            </w:r>
          </w:p>
          <w:p w14:paraId="17DCB03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861A70C" w14:textId="77777777" w:rsidR="00150FA3" w:rsidRPr="00150FA3" w:rsidRDefault="00150FA3" w:rsidP="00150FA3">
            <w:pPr>
              <w:pStyle w:val="ListParagraph"/>
              <w:numPr>
                <w:ilvl w:val="0"/>
                <w:numId w:val="29"/>
              </w:numPr>
              <w:tabs>
                <w:tab w:val="left" w:pos="2080"/>
              </w:tabs>
              <w:spacing w:after="0" w:line="240" w:lineRule="auto"/>
              <w:rPr>
                <w:rFonts w:asciiTheme="minorHAnsi" w:hAnsiTheme="minorHAnsi" w:cstheme="minorHAnsi"/>
              </w:rPr>
            </w:pPr>
            <w:r w:rsidRPr="00150FA3">
              <w:rPr>
                <w:rFonts w:asciiTheme="minorHAnsi" w:hAnsiTheme="minorHAnsi" w:cstheme="minorHAnsi"/>
              </w:rPr>
              <w:t>There is option to cut back on overlapping areas of review (consultants) to bring down price</w:t>
            </w:r>
          </w:p>
          <w:p w14:paraId="2552222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How did we hire or choose these consultants?</w:t>
            </w:r>
          </w:p>
          <w:p w14:paraId="5AF4B46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A. We have standing offers that have been in place for years. Originally each consultant had to bid on specific areas of expertise </w:t>
            </w:r>
            <w:proofErr w:type="spellStart"/>
            <w:r w:rsidRPr="00150FA3">
              <w:rPr>
                <w:rFonts w:asciiTheme="minorHAnsi" w:hAnsiTheme="minorHAnsi" w:cstheme="minorHAnsi"/>
              </w:rPr>
              <w:t>eg.</w:t>
            </w:r>
            <w:proofErr w:type="spellEnd"/>
            <w:r w:rsidRPr="00150FA3">
              <w:rPr>
                <w:rFonts w:asciiTheme="minorHAnsi" w:hAnsiTheme="minorHAnsi" w:cstheme="minorHAnsi"/>
              </w:rPr>
              <w:t xml:space="preserve"> aquatics. They all have a long history with EMAB and are familiar with the issues.</w:t>
            </w:r>
          </w:p>
          <w:p w14:paraId="78BA319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Also, our consultants can’t also be working for proponent?</w:t>
            </w:r>
          </w:p>
          <w:p w14:paraId="1A0CEA43"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 xml:space="preserve">A. No, and consultants are good about identifying conflicts </w:t>
            </w:r>
          </w:p>
          <w:p w14:paraId="7C83CA9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Q. How do we know…the consultants we picked are giving the best info possible? Do we ever review them? I want the best, not the cheapest people </w:t>
            </w:r>
          </w:p>
          <w:p w14:paraId="670073F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We’ve never had their work reviewed. EMAB chose them for their expertise.</w:t>
            </w:r>
          </w:p>
          <w:p w14:paraId="176E056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What about Roam Ecology? Have never heard of them</w:t>
            </w:r>
          </w:p>
          <w:p w14:paraId="72D11F9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A. When MSES folded up, Brian Kopach started own company, he worked for MSES for years. When they closed, we put out for RFP. No one bid, so we approached Brian. </w:t>
            </w:r>
          </w:p>
          <w:p w14:paraId="5BB6F83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tc>
      </w:tr>
      <w:tr w:rsidR="00150FA3" w:rsidDel="00D102BD" w14:paraId="252DF6F0"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D10388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Item 13 - Board Member Updates</w:t>
            </w:r>
          </w:p>
          <w:p w14:paraId="52549D2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131ED24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KIA </w:t>
            </w:r>
          </w:p>
          <w:p w14:paraId="20754B67" w14:textId="77777777" w:rsidR="00150FA3" w:rsidRPr="00150FA3" w:rsidRDefault="00150FA3" w:rsidP="00150FA3">
            <w:pPr>
              <w:pStyle w:val="ListParagraph"/>
              <w:numPr>
                <w:ilvl w:val="0"/>
                <w:numId w:val="29"/>
              </w:numPr>
              <w:tabs>
                <w:tab w:val="left" w:pos="2080"/>
              </w:tabs>
              <w:spacing w:after="0" w:line="240" w:lineRule="auto"/>
              <w:rPr>
                <w:rFonts w:asciiTheme="minorHAnsi" w:hAnsiTheme="minorHAnsi" w:cstheme="minorHAnsi"/>
              </w:rPr>
            </w:pPr>
            <w:r w:rsidRPr="00150FA3">
              <w:rPr>
                <w:rFonts w:asciiTheme="minorHAnsi" w:hAnsiTheme="minorHAnsi" w:cstheme="minorHAnsi"/>
              </w:rPr>
              <w:t>EMAB should be around till full and final closure, till they shut the lights off at the mine. What can we do, so they don’t try to disband us or cut funding? Using Diavik’s own documentation, I think EMAB should be around till 2035. What do we do to accomplish that?</w:t>
            </w:r>
          </w:p>
          <w:p w14:paraId="4EDA79F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2E85165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A. it’s Ministers decision. Might be worthwhile for Executive to meet with Minister. A while ago EMAB asked Parties how long they wanted us to be around for and everyone who replied said till full and final closure (including GNWT). </w:t>
            </w:r>
          </w:p>
          <w:p w14:paraId="42B7419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B5B9E2A" w14:textId="77777777" w:rsidR="00150FA3" w:rsidRPr="00150FA3" w:rsidRDefault="00150FA3" w:rsidP="00150FA3">
            <w:pPr>
              <w:pStyle w:val="ListParagraph"/>
              <w:numPr>
                <w:ilvl w:val="0"/>
                <w:numId w:val="29"/>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Want to ensure some sort of severance package for staff when EMAB closes. </w:t>
            </w:r>
          </w:p>
          <w:p w14:paraId="54CF6B1A" w14:textId="77777777" w:rsidR="00150FA3" w:rsidRPr="00150FA3" w:rsidRDefault="00150FA3" w:rsidP="00150FA3">
            <w:pPr>
              <w:pStyle w:val="ListParagraph"/>
              <w:numPr>
                <w:ilvl w:val="0"/>
                <w:numId w:val="29"/>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Baba put his name forward as interested in being on Nunavut water board. No one’s been selected, completely separate from NWT, but wanted to tell Board. Intends to be on both Boards if rest of EMAB okay with that, and no perceived conflict. </w:t>
            </w:r>
          </w:p>
          <w:p w14:paraId="344CA6FA"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7BAE9930"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NSMA: </w:t>
            </w:r>
          </w:p>
          <w:p w14:paraId="7437B481" w14:textId="77777777" w:rsidR="00150FA3" w:rsidRPr="00150FA3" w:rsidRDefault="00150FA3" w:rsidP="00150FA3">
            <w:pPr>
              <w:pStyle w:val="ListParagraph"/>
              <w:numPr>
                <w:ilvl w:val="0"/>
                <w:numId w:val="37"/>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Lots going on with changes/uncertainty with diamond mines. Everyone’s accepted it’s ending. Corporations and collectives need to look at revenue sources differently, and how they’re going to maintain their membership. When production stops, no more IBA payments, etc. Less orders for things from mine. Cutbacks due to synthetic diamonds. </w:t>
            </w:r>
          </w:p>
          <w:p w14:paraId="1814B2A0" w14:textId="77777777" w:rsidR="00150FA3" w:rsidRPr="00150FA3" w:rsidRDefault="00150FA3" w:rsidP="00150FA3">
            <w:pPr>
              <w:pStyle w:val="ListParagraph"/>
              <w:numPr>
                <w:ilvl w:val="0"/>
                <w:numId w:val="37"/>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Building a new facility in Kam Lake. Meant to be a place to house remediation division. </w:t>
            </w:r>
          </w:p>
          <w:p w14:paraId="6D155E0B" w14:textId="77777777" w:rsidR="00150FA3" w:rsidRPr="00150FA3" w:rsidRDefault="00150FA3" w:rsidP="00150FA3">
            <w:pPr>
              <w:pStyle w:val="ListParagraph"/>
              <w:numPr>
                <w:ilvl w:val="0"/>
                <w:numId w:val="37"/>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Sent three boats to </w:t>
            </w:r>
            <w:proofErr w:type="spellStart"/>
            <w:r w:rsidRPr="00150FA3">
              <w:rPr>
                <w:rFonts w:asciiTheme="minorHAnsi" w:hAnsiTheme="minorHAnsi" w:cstheme="minorHAnsi"/>
              </w:rPr>
              <w:t>Thaidene</w:t>
            </w:r>
            <w:proofErr w:type="spellEnd"/>
            <w:r w:rsidRPr="00150FA3">
              <w:rPr>
                <w:rFonts w:asciiTheme="minorHAnsi" w:hAnsiTheme="minorHAnsi" w:cstheme="minorHAnsi"/>
              </w:rPr>
              <w:t xml:space="preserve"> Nene working with Guardians</w:t>
            </w:r>
          </w:p>
          <w:p w14:paraId="67C5B57E" w14:textId="77777777" w:rsidR="00150FA3" w:rsidRPr="00150FA3" w:rsidRDefault="00150FA3" w:rsidP="00150FA3">
            <w:pPr>
              <w:pStyle w:val="ListParagraph"/>
              <w:numPr>
                <w:ilvl w:val="0"/>
                <w:numId w:val="37"/>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NSMA had a good fish fry. </w:t>
            </w:r>
          </w:p>
          <w:p w14:paraId="26D09963" w14:textId="77777777" w:rsidR="00150FA3" w:rsidRPr="00150FA3" w:rsidRDefault="00150FA3" w:rsidP="00150FA3">
            <w:pPr>
              <w:pStyle w:val="ListParagraph"/>
              <w:numPr>
                <w:ilvl w:val="0"/>
                <w:numId w:val="37"/>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sending some people to </w:t>
            </w:r>
            <w:proofErr w:type="spellStart"/>
            <w:r w:rsidRPr="00150FA3">
              <w:rPr>
                <w:rFonts w:asciiTheme="minorHAnsi" w:hAnsiTheme="minorHAnsi" w:cstheme="minorHAnsi"/>
              </w:rPr>
              <w:t>Batoche</w:t>
            </w:r>
            <w:proofErr w:type="spellEnd"/>
            <w:r w:rsidRPr="00150FA3">
              <w:rPr>
                <w:rFonts w:asciiTheme="minorHAnsi" w:hAnsiTheme="minorHAnsi" w:cstheme="minorHAnsi"/>
              </w:rPr>
              <w:t xml:space="preserve"> in Saskatchewan. </w:t>
            </w:r>
          </w:p>
          <w:p w14:paraId="2B99330C" w14:textId="77777777" w:rsidR="00150FA3" w:rsidRPr="00150FA3" w:rsidRDefault="00150FA3" w:rsidP="00150FA3">
            <w:pPr>
              <w:pStyle w:val="ListParagraph"/>
              <w:numPr>
                <w:ilvl w:val="0"/>
                <w:numId w:val="37"/>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Mines are on life support. Watching expenditures closely. Telephone call this afternoon was with economic corps to see if we can work with feds to help keep the mines open. Very serious in the NWT. Diamond mines losing tens of millions. That affects us. </w:t>
            </w:r>
          </w:p>
          <w:p w14:paraId="2F48232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7D79A087"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NSMA has some influence…trying to promote and push these projects like Grays Bay...it’s not necessarily going to help existing mine</w:t>
            </w:r>
          </w:p>
          <w:p w14:paraId="3E10439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 xml:space="preserve">A. would like to interact with Inuit community &amp; discuss common interests esp. with Carney gov’t. lots of arguments, politically driven, e.g. where to put roads. It’s very challenging. Work is enjoyable. </w:t>
            </w:r>
          </w:p>
          <w:p w14:paraId="10FCFA8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5422DEC2"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Why didn’t NSMA attend Hearing?</w:t>
            </w:r>
          </w:p>
          <w:p w14:paraId="58C8A5A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Had a lot going on, not sure who was supposed to go.</w:t>
            </w:r>
          </w:p>
          <w:p w14:paraId="24879DB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1BAF34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Should we send you CUC letter?</w:t>
            </w:r>
          </w:p>
          <w:p w14:paraId="7C13337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Yes, going to find out what happened there. Did not want to be conspicuous by absence. Send to Jessica Smart and Marc.</w:t>
            </w:r>
          </w:p>
          <w:p w14:paraId="07AB670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559C6ADB"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Q. Is KIA in </w:t>
            </w:r>
            <w:proofErr w:type="spellStart"/>
            <w:r w:rsidRPr="00150FA3">
              <w:rPr>
                <w:rFonts w:asciiTheme="minorHAnsi" w:hAnsiTheme="minorHAnsi" w:cstheme="minorHAnsi"/>
              </w:rPr>
              <w:t>favour</w:t>
            </w:r>
            <w:proofErr w:type="spellEnd"/>
            <w:r w:rsidRPr="00150FA3">
              <w:rPr>
                <w:rFonts w:asciiTheme="minorHAnsi" w:hAnsiTheme="minorHAnsi" w:cstheme="minorHAnsi"/>
              </w:rPr>
              <w:t xml:space="preserve"> of grays bay?</w:t>
            </w:r>
          </w:p>
          <w:p w14:paraId="6CBC424D"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Yes</w:t>
            </w:r>
          </w:p>
          <w:p w14:paraId="0D486FA6" w14:textId="77777777" w:rsidR="00150FA3" w:rsidRPr="00150FA3" w:rsidRDefault="00150FA3" w:rsidP="00150FA3">
            <w:pPr>
              <w:pStyle w:val="ListParagraph"/>
              <w:numPr>
                <w:ilvl w:val="0"/>
                <w:numId w:val="30"/>
              </w:numPr>
              <w:tabs>
                <w:tab w:val="left" w:pos="2080"/>
              </w:tabs>
              <w:spacing w:after="0" w:line="240" w:lineRule="auto"/>
              <w:rPr>
                <w:rFonts w:asciiTheme="minorHAnsi" w:hAnsiTheme="minorHAnsi" w:cstheme="minorHAnsi"/>
              </w:rPr>
            </w:pPr>
            <w:r w:rsidRPr="00150FA3">
              <w:rPr>
                <w:rFonts w:asciiTheme="minorHAnsi" w:hAnsiTheme="minorHAnsi" w:cstheme="minorHAnsi"/>
              </w:rPr>
              <w:t>YKDFN against it</w:t>
            </w:r>
          </w:p>
          <w:p w14:paraId="2EEFE788" w14:textId="77777777" w:rsidR="00150FA3" w:rsidRPr="00150FA3" w:rsidRDefault="00150FA3" w:rsidP="00150FA3">
            <w:pPr>
              <w:pStyle w:val="ListParagraph"/>
              <w:numPr>
                <w:ilvl w:val="0"/>
                <w:numId w:val="30"/>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NSMA pro development as long as </w:t>
            </w:r>
            <w:proofErr w:type="spellStart"/>
            <w:proofErr w:type="gramStart"/>
            <w:r w:rsidRPr="00150FA3">
              <w:rPr>
                <w:rFonts w:asciiTheme="minorHAnsi" w:hAnsiTheme="minorHAnsi" w:cstheme="minorHAnsi"/>
              </w:rPr>
              <w:t>its</w:t>
            </w:r>
            <w:proofErr w:type="spellEnd"/>
            <w:proofErr w:type="gramEnd"/>
            <w:r w:rsidRPr="00150FA3">
              <w:rPr>
                <w:rFonts w:asciiTheme="minorHAnsi" w:hAnsiTheme="minorHAnsi" w:cstheme="minorHAnsi"/>
              </w:rPr>
              <w:t xml:space="preserve"> done in a proper way</w:t>
            </w:r>
          </w:p>
          <w:p w14:paraId="44921709" w14:textId="77777777" w:rsidR="00150FA3" w:rsidRPr="00150FA3" w:rsidRDefault="00150FA3" w:rsidP="00150FA3">
            <w:pPr>
              <w:pStyle w:val="ListParagraph"/>
              <w:rPr>
                <w:rFonts w:asciiTheme="minorHAnsi" w:hAnsiTheme="minorHAnsi" w:cstheme="minorHAnsi"/>
              </w:rPr>
            </w:pPr>
          </w:p>
          <w:p w14:paraId="338A8AD0" w14:textId="77777777" w:rsidR="00150FA3" w:rsidRPr="00150FA3" w:rsidRDefault="00150FA3" w:rsidP="00150FA3">
            <w:pPr>
              <w:pStyle w:val="ListParagraph"/>
              <w:ind w:left="0"/>
              <w:rPr>
                <w:rFonts w:asciiTheme="minorHAnsi" w:hAnsiTheme="minorHAnsi" w:cstheme="minorHAnsi"/>
                <w:b/>
              </w:rPr>
            </w:pPr>
            <w:r w:rsidRPr="00150FA3">
              <w:rPr>
                <w:rFonts w:asciiTheme="minorHAnsi" w:hAnsiTheme="minorHAnsi" w:cstheme="minorHAnsi"/>
                <w:b/>
              </w:rPr>
              <w:t xml:space="preserve">DDMI:  </w:t>
            </w:r>
          </w:p>
          <w:p w14:paraId="64FC1F88" w14:textId="77777777" w:rsidR="00150FA3" w:rsidRPr="00150FA3" w:rsidRDefault="00150FA3" w:rsidP="00150FA3">
            <w:pPr>
              <w:pStyle w:val="ListParagraph"/>
              <w:numPr>
                <w:ilvl w:val="0"/>
                <w:numId w:val="38"/>
              </w:numPr>
              <w:tabs>
                <w:tab w:val="left" w:pos="2080"/>
              </w:tabs>
              <w:rPr>
                <w:rFonts w:asciiTheme="minorHAnsi" w:hAnsiTheme="minorHAnsi" w:cstheme="minorHAnsi"/>
              </w:rPr>
            </w:pPr>
            <w:r w:rsidRPr="00150FA3">
              <w:rPr>
                <w:rFonts w:asciiTheme="minorHAnsi" w:hAnsiTheme="minorHAnsi" w:cstheme="minorHAnsi"/>
              </w:rPr>
              <w:t xml:space="preserve">Not a lot to share, did appreciate site visit. Lots of great discussion. </w:t>
            </w:r>
          </w:p>
          <w:p w14:paraId="375299AB" w14:textId="77777777" w:rsidR="00150FA3" w:rsidRPr="00150FA3" w:rsidRDefault="00150FA3" w:rsidP="00150FA3">
            <w:pPr>
              <w:pStyle w:val="ListParagraph"/>
              <w:numPr>
                <w:ilvl w:val="0"/>
                <w:numId w:val="38"/>
              </w:numPr>
              <w:tabs>
                <w:tab w:val="left" w:pos="2080"/>
              </w:tabs>
              <w:rPr>
                <w:rFonts w:asciiTheme="minorHAnsi" w:hAnsiTheme="minorHAnsi" w:cstheme="minorHAnsi"/>
              </w:rPr>
            </w:pPr>
            <w:r w:rsidRPr="00150FA3">
              <w:rPr>
                <w:rFonts w:asciiTheme="minorHAnsi" w:hAnsiTheme="minorHAnsi" w:cstheme="minorHAnsi"/>
              </w:rPr>
              <w:t xml:space="preserve">One thing to keep in mind, there’s always a pathway, just have to find it, come to good outcome. </w:t>
            </w:r>
          </w:p>
          <w:p w14:paraId="76DE1939" w14:textId="77777777" w:rsidR="00150FA3" w:rsidRPr="00150FA3" w:rsidRDefault="00150FA3" w:rsidP="00150FA3">
            <w:pPr>
              <w:pStyle w:val="ListParagraph"/>
              <w:numPr>
                <w:ilvl w:val="0"/>
                <w:numId w:val="38"/>
              </w:numPr>
              <w:tabs>
                <w:tab w:val="left" w:pos="2080"/>
              </w:tabs>
              <w:rPr>
                <w:rFonts w:asciiTheme="minorHAnsi" w:hAnsiTheme="minorHAnsi" w:cstheme="minorHAnsi"/>
              </w:rPr>
            </w:pPr>
            <w:r w:rsidRPr="00150FA3">
              <w:rPr>
                <w:rFonts w:asciiTheme="minorHAnsi" w:hAnsiTheme="minorHAnsi" w:cstheme="minorHAnsi"/>
              </w:rPr>
              <w:t xml:space="preserve">Really enjoyed the sessions. Very interesting, enjoy being a functional member. Have to work as a unit. It will find its way through eventually. We have the right people here to get that accomplished. </w:t>
            </w:r>
          </w:p>
          <w:p w14:paraId="417A9352" w14:textId="77777777" w:rsidR="00150FA3" w:rsidRPr="00150FA3" w:rsidRDefault="00150FA3" w:rsidP="00150FA3">
            <w:pPr>
              <w:pStyle w:val="ListParagraph"/>
              <w:rPr>
                <w:rFonts w:asciiTheme="minorHAnsi" w:hAnsiTheme="minorHAnsi" w:cstheme="minorHAnsi"/>
              </w:rPr>
            </w:pPr>
          </w:p>
          <w:p w14:paraId="1672951F" w14:textId="77777777" w:rsidR="00150FA3" w:rsidRPr="00150FA3" w:rsidRDefault="00150FA3" w:rsidP="00150FA3">
            <w:pPr>
              <w:pStyle w:val="ListParagraph"/>
              <w:ind w:left="0"/>
              <w:rPr>
                <w:rFonts w:asciiTheme="minorHAnsi" w:hAnsiTheme="minorHAnsi" w:cstheme="minorHAnsi"/>
                <w:b/>
              </w:rPr>
            </w:pPr>
            <w:r w:rsidRPr="00150FA3">
              <w:rPr>
                <w:rFonts w:asciiTheme="minorHAnsi" w:hAnsiTheme="minorHAnsi" w:cstheme="minorHAnsi"/>
                <w:b/>
              </w:rPr>
              <w:t xml:space="preserve">GNWT: </w:t>
            </w:r>
          </w:p>
          <w:p w14:paraId="44CF820E" w14:textId="77777777" w:rsidR="00150FA3" w:rsidRPr="00150FA3" w:rsidRDefault="00150FA3" w:rsidP="00150FA3">
            <w:pPr>
              <w:pStyle w:val="ListParagraph"/>
              <w:numPr>
                <w:ilvl w:val="0"/>
                <w:numId w:val="39"/>
              </w:numPr>
              <w:tabs>
                <w:tab w:val="left" w:pos="2080"/>
              </w:tabs>
              <w:rPr>
                <w:rFonts w:asciiTheme="minorHAnsi" w:hAnsiTheme="minorHAnsi" w:cstheme="minorHAnsi"/>
              </w:rPr>
            </w:pPr>
            <w:r w:rsidRPr="00150FA3">
              <w:rPr>
                <w:rFonts w:asciiTheme="minorHAnsi" w:hAnsiTheme="minorHAnsi" w:cstheme="minorHAnsi"/>
              </w:rPr>
              <w:t xml:space="preserve">Thanks to Board &amp; staff for patience for being remote. </w:t>
            </w:r>
          </w:p>
          <w:p w14:paraId="67BD2AFA" w14:textId="77777777" w:rsidR="00150FA3" w:rsidRPr="00150FA3" w:rsidRDefault="00150FA3" w:rsidP="00150FA3">
            <w:pPr>
              <w:pStyle w:val="ListParagraph"/>
              <w:numPr>
                <w:ilvl w:val="0"/>
                <w:numId w:val="39"/>
              </w:numPr>
              <w:tabs>
                <w:tab w:val="left" w:pos="2080"/>
              </w:tabs>
              <w:rPr>
                <w:rFonts w:asciiTheme="minorHAnsi" w:hAnsiTheme="minorHAnsi" w:cstheme="minorHAnsi"/>
              </w:rPr>
            </w:pPr>
            <w:r w:rsidRPr="00150FA3">
              <w:rPr>
                <w:rFonts w:asciiTheme="minorHAnsi" w:hAnsiTheme="minorHAnsi" w:cstheme="minorHAnsi"/>
              </w:rPr>
              <w:t xml:space="preserve">With regard to that topic of EMAB no longer existing…I think those comments from Diavik staff may have been inappropriate or misplaced. Or, if there have been discussions behind the scenes we don’t know about it. If communities have said that 2026 is the end…then fine. But the comments will harm and damage the relationship that Diavik has worked really hard to establish. So if those conversations have not happened, then those comments are inappropriate. If not, </w:t>
            </w:r>
            <w:proofErr w:type="spellStart"/>
            <w:r w:rsidRPr="00150FA3">
              <w:rPr>
                <w:rFonts w:asciiTheme="minorHAnsi" w:hAnsiTheme="minorHAnsi" w:cstheme="minorHAnsi"/>
              </w:rPr>
              <w:t>its</w:t>
            </w:r>
            <w:proofErr w:type="spellEnd"/>
            <w:r w:rsidRPr="00150FA3">
              <w:rPr>
                <w:rFonts w:asciiTheme="minorHAnsi" w:hAnsiTheme="minorHAnsi" w:cstheme="minorHAnsi"/>
              </w:rPr>
              <w:t xml:space="preserve"> time to talk to the Minister and the Indigenous governments, who are signatory to the EA, may want to start getting legal help. We are a public watchdog for the regulatory process. And it says full and final closure. Surprised people are interpreting it as 2026. Hope the conversations start happening before these potentially harmful comments start eroding the confidence that all parties have made so far. </w:t>
            </w:r>
          </w:p>
          <w:p w14:paraId="5F269521" w14:textId="77777777" w:rsidR="00150FA3" w:rsidRPr="00150FA3" w:rsidRDefault="00150FA3" w:rsidP="00150FA3">
            <w:pPr>
              <w:pStyle w:val="ListParagraph"/>
              <w:rPr>
                <w:rFonts w:asciiTheme="minorHAnsi" w:hAnsiTheme="minorHAnsi" w:cstheme="minorHAnsi"/>
              </w:rPr>
            </w:pPr>
          </w:p>
          <w:p w14:paraId="66340ACC" w14:textId="77777777" w:rsidR="00150FA3" w:rsidRPr="00150FA3" w:rsidRDefault="00150FA3" w:rsidP="00150FA3">
            <w:pPr>
              <w:pStyle w:val="ListParagraph"/>
              <w:ind w:left="0"/>
              <w:rPr>
                <w:rFonts w:asciiTheme="minorHAnsi" w:hAnsiTheme="minorHAnsi" w:cstheme="minorHAnsi"/>
                <w:b/>
              </w:rPr>
            </w:pPr>
            <w:r w:rsidRPr="00150FA3">
              <w:rPr>
                <w:rFonts w:asciiTheme="minorHAnsi" w:hAnsiTheme="minorHAnsi" w:cstheme="minorHAnsi"/>
                <w:b/>
              </w:rPr>
              <w:t xml:space="preserve">LKDFN: </w:t>
            </w:r>
          </w:p>
          <w:p w14:paraId="758F1EF4" w14:textId="77777777" w:rsidR="00150FA3" w:rsidRPr="00150FA3" w:rsidRDefault="00150FA3" w:rsidP="00150FA3">
            <w:pPr>
              <w:pStyle w:val="ListParagraph"/>
              <w:numPr>
                <w:ilvl w:val="0"/>
                <w:numId w:val="40"/>
              </w:numPr>
              <w:tabs>
                <w:tab w:val="left" w:pos="2080"/>
              </w:tabs>
              <w:rPr>
                <w:rFonts w:asciiTheme="minorHAnsi" w:hAnsiTheme="minorHAnsi" w:cstheme="minorHAnsi"/>
              </w:rPr>
            </w:pPr>
            <w:r w:rsidRPr="00150FA3">
              <w:rPr>
                <w:rFonts w:asciiTheme="minorHAnsi" w:hAnsiTheme="minorHAnsi" w:cstheme="minorHAnsi"/>
              </w:rPr>
              <w:t xml:space="preserve">Thanks to everyone. Concerned that this board may not be here until closure is complete. Joanne and Natasha got removed with no notice. Elders liked working with them. </w:t>
            </w:r>
          </w:p>
          <w:p w14:paraId="0EA37798" w14:textId="77777777" w:rsidR="00150FA3" w:rsidRPr="00150FA3" w:rsidRDefault="00150FA3" w:rsidP="00150FA3">
            <w:pPr>
              <w:pStyle w:val="ListParagraph"/>
              <w:numPr>
                <w:ilvl w:val="0"/>
                <w:numId w:val="40"/>
              </w:numPr>
              <w:tabs>
                <w:tab w:val="left" w:pos="2080"/>
              </w:tabs>
              <w:rPr>
                <w:rFonts w:asciiTheme="minorHAnsi" w:hAnsiTheme="minorHAnsi" w:cstheme="minorHAnsi"/>
              </w:rPr>
            </w:pPr>
            <w:r w:rsidRPr="00150FA3">
              <w:rPr>
                <w:rFonts w:asciiTheme="minorHAnsi" w:hAnsiTheme="minorHAnsi" w:cstheme="minorHAnsi"/>
              </w:rPr>
              <w:lastRenderedPageBreak/>
              <w:t xml:space="preserve">Thanks to board &amp; staff for doing lots of work every day in the office. </w:t>
            </w:r>
          </w:p>
          <w:p w14:paraId="302FCCEC" w14:textId="77777777" w:rsidR="00150FA3" w:rsidRPr="00150FA3" w:rsidRDefault="00150FA3" w:rsidP="00150FA3">
            <w:pPr>
              <w:pStyle w:val="ListParagraph"/>
              <w:numPr>
                <w:ilvl w:val="0"/>
                <w:numId w:val="40"/>
              </w:numPr>
              <w:tabs>
                <w:tab w:val="left" w:pos="2080"/>
              </w:tabs>
              <w:rPr>
                <w:rFonts w:asciiTheme="minorHAnsi" w:hAnsiTheme="minorHAnsi" w:cstheme="minorHAnsi"/>
              </w:rPr>
            </w:pPr>
            <w:r w:rsidRPr="00150FA3">
              <w:rPr>
                <w:rFonts w:asciiTheme="minorHAnsi" w:hAnsiTheme="minorHAnsi" w:cstheme="minorHAnsi"/>
              </w:rPr>
              <w:t xml:space="preserve">Tas </w:t>
            </w:r>
            <w:proofErr w:type="spellStart"/>
            <w:r w:rsidRPr="00150FA3">
              <w:rPr>
                <w:rFonts w:asciiTheme="minorHAnsi" w:hAnsiTheme="minorHAnsi" w:cstheme="minorHAnsi"/>
              </w:rPr>
              <w:t>Tsi</w:t>
            </w:r>
            <w:proofErr w:type="spellEnd"/>
            <w:r w:rsidRPr="00150FA3">
              <w:rPr>
                <w:rFonts w:asciiTheme="minorHAnsi" w:hAnsiTheme="minorHAnsi" w:cstheme="minorHAnsi"/>
              </w:rPr>
              <w:t xml:space="preserve"> stepped down from role. </w:t>
            </w:r>
          </w:p>
          <w:p w14:paraId="34D5573F" w14:textId="77777777" w:rsidR="00150FA3" w:rsidRPr="00150FA3" w:rsidRDefault="00150FA3" w:rsidP="00150FA3">
            <w:pPr>
              <w:pStyle w:val="ListParagraph"/>
              <w:rPr>
                <w:rFonts w:asciiTheme="minorHAnsi" w:hAnsiTheme="minorHAnsi" w:cstheme="minorHAnsi"/>
              </w:rPr>
            </w:pPr>
          </w:p>
          <w:p w14:paraId="7780D9BC"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(table item until after DDMI’s presentation)</w:t>
            </w:r>
          </w:p>
        </w:tc>
      </w:tr>
      <w:tr w:rsidR="00150FA3" w:rsidDel="00D102BD" w14:paraId="156280CB"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F670F8E"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b/>
              </w:rPr>
            </w:pPr>
            <w:r w:rsidRPr="00150FA3">
              <w:rPr>
                <w:rFonts w:asciiTheme="minorHAnsi" w:hAnsiTheme="minorHAnsi" w:cstheme="minorHAnsi"/>
                <w:b/>
              </w:rPr>
              <w:lastRenderedPageBreak/>
              <w:t xml:space="preserve">Item 12 – DDMI Presentation made to Kugluktuk </w:t>
            </w:r>
          </w:p>
          <w:p w14:paraId="5FCCA788"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943EA7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Mark Nelson from DDMI gives a presentation on AEMP data, particularly at the head of the Coppermine River (LDG-48). </w:t>
            </w:r>
          </w:p>
          <w:p w14:paraId="4D85C951" w14:textId="77777777" w:rsidR="00150FA3" w:rsidRPr="00150FA3" w:rsidRDefault="00150FA3" w:rsidP="00150FA3">
            <w:pPr>
              <w:pStyle w:val="ListParagraph"/>
              <w:rPr>
                <w:rFonts w:asciiTheme="minorHAnsi" w:hAnsiTheme="minorHAnsi" w:cstheme="minorHAnsi"/>
              </w:rPr>
            </w:pPr>
          </w:p>
          <w:p w14:paraId="20890138"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 xml:space="preserve">Q. How do </w:t>
            </w:r>
            <w:proofErr w:type="spellStart"/>
            <w:r w:rsidRPr="00150FA3">
              <w:rPr>
                <w:rFonts w:asciiTheme="minorHAnsi" w:hAnsiTheme="minorHAnsi" w:cstheme="minorHAnsi"/>
              </w:rPr>
              <w:t>Ekati</w:t>
            </w:r>
            <w:proofErr w:type="spellEnd"/>
            <w:r w:rsidRPr="00150FA3">
              <w:rPr>
                <w:rFonts w:asciiTheme="minorHAnsi" w:hAnsiTheme="minorHAnsi" w:cstheme="minorHAnsi"/>
              </w:rPr>
              <w:t xml:space="preserve"> results affect data?</w:t>
            </w:r>
          </w:p>
          <w:p w14:paraId="43007E30"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 xml:space="preserve">A. Data at LDG-48 is cumulative, includes </w:t>
            </w:r>
            <w:proofErr w:type="spellStart"/>
            <w:r w:rsidRPr="00150FA3">
              <w:rPr>
                <w:rFonts w:asciiTheme="minorHAnsi" w:hAnsiTheme="minorHAnsi" w:cstheme="minorHAnsi"/>
              </w:rPr>
              <w:t>Ekati</w:t>
            </w:r>
            <w:proofErr w:type="spellEnd"/>
            <w:r w:rsidRPr="00150FA3">
              <w:rPr>
                <w:rFonts w:asciiTheme="minorHAnsi" w:hAnsiTheme="minorHAnsi" w:cstheme="minorHAnsi"/>
              </w:rPr>
              <w:t xml:space="preserve"> discharges via Slipper L.</w:t>
            </w:r>
          </w:p>
          <w:p w14:paraId="04F5BDCD" w14:textId="77777777" w:rsidR="00150FA3" w:rsidRPr="00150FA3" w:rsidRDefault="00150FA3" w:rsidP="00150FA3">
            <w:pPr>
              <w:pStyle w:val="ListParagraph"/>
              <w:rPr>
                <w:rFonts w:asciiTheme="minorHAnsi" w:hAnsiTheme="minorHAnsi" w:cstheme="minorHAnsi"/>
              </w:rPr>
            </w:pPr>
          </w:p>
          <w:p w14:paraId="627F0416"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Q. Are there figures for other sampling sites?</w:t>
            </w:r>
          </w:p>
          <w:p w14:paraId="3DCCBD0C"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 xml:space="preserve">A. No, this presentation specifically created for Kugluktuk, only showed data from head of Coppermine. See AEMP reports. </w:t>
            </w:r>
          </w:p>
          <w:p w14:paraId="727D554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D3CFEB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 xml:space="preserve">Q. Is aluminum in </w:t>
            </w:r>
            <w:proofErr w:type="spellStart"/>
            <w:r w:rsidRPr="00150FA3">
              <w:rPr>
                <w:rFonts w:asciiTheme="minorHAnsi" w:hAnsiTheme="minorHAnsi" w:cstheme="minorHAnsi"/>
              </w:rPr>
              <w:t>LdG</w:t>
            </w:r>
            <w:proofErr w:type="spellEnd"/>
            <w:r w:rsidRPr="00150FA3">
              <w:rPr>
                <w:rFonts w:asciiTheme="minorHAnsi" w:hAnsiTheme="minorHAnsi" w:cstheme="minorHAnsi"/>
              </w:rPr>
              <w:t xml:space="preserve"> from Diavik’s effluent?</w:t>
            </w:r>
          </w:p>
          <w:p w14:paraId="3804E423"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Yes, DDMI is contributing, but goes up and down, but from an operational standpoint…our operations don’t change that quickly. Some points could be from dike construction (e.g. spike in 2018) but in 2015, there is no explanation.</w:t>
            </w:r>
          </w:p>
          <w:p w14:paraId="2EB0DFE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528A0B1D"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Q. Green lines on graphs are not site-specific</w:t>
            </w:r>
          </w:p>
          <w:p w14:paraId="14D936D9"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A. Green line shows CCME guidelines and is fixed for all lake stations</w:t>
            </w:r>
          </w:p>
          <w:p w14:paraId="6C19D81B" w14:textId="77777777" w:rsidR="00150FA3" w:rsidRPr="00150FA3" w:rsidRDefault="00150FA3" w:rsidP="00150FA3">
            <w:pPr>
              <w:pStyle w:val="ListParagraph"/>
              <w:rPr>
                <w:rFonts w:asciiTheme="minorHAnsi" w:hAnsiTheme="minorHAnsi" w:cstheme="minorHAnsi"/>
              </w:rPr>
            </w:pPr>
          </w:p>
          <w:p w14:paraId="36846345"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Q. Post-closure monitoring for 10 years – can you elaborate?</w:t>
            </w:r>
          </w:p>
          <w:p w14:paraId="0FE1116E"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 xml:space="preserve">A. Will look similar to current AEMP. Initially will be annual program, with comprehensive every 3 yrs. Once closure finished, (and WLWB has final say on when sampling can ramp down), Diavik would step back to every 3 </w:t>
            </w:r>
            <w:proofErr w:type="spellStart"/>
            <w:r w:rsidRPr="00150FA3">
              <w:rPr>
                <w:rFonts w:asciiTheme="minorHAnsi" w:hAnsiTheme="minorHAnsi" w:cstheme="minorHAnsi"/>
              </w:rPr>
              <w:t>yrs</w:t>
            </w:r>
            <w:proofErr w:type="spellEnd"/>
            <w:r w:rsidRPr="00150FA3">
              <w:rPr>
                <w:rFonts w:asciiTheme="minorHAnsi" w:hAnsiTheme="minorHAnsi" w:cstheme="minorHAnsi"/>
              </w:rPr>
              <w:t xml:space="preserve"> and then every 6 </w:t>
            </w:r>
            <w:proofErr w:type="spellStart"/>
            <w:r w:rsidRPr="00150FA3">
              <w:rPr>
                <w:rFonts w:asciiTheme="minorHAnsi" w:hAnsiTheme="minorHAnsi" w:cstheme="minorHAnsi"/>
              </w:rPr>
              <w:t>yrs</w:t>
            </w:r>
            <w:proofErr w:type="spellEnd"/>
            <w:r w:rsidRPr="00150FA3">
              <w:rPr>
                <w:rFonts w:asciiTheme="minorHAnsi" w:hAnsiTheme="minorHAnsi" w:cstheme="minorHAnsi"/>
              </w:rPr>
              <w:t xml:space="preserve"> as long as things are trending stable or improving. If things are trending worse, the Board will not let us wind down sampling.</w:t>
            </w:r>
          </w:p>
          <w:p w14:paraId="486667C0" w14:textId="77777777" w:rsidR="00150FA3" w:rsidRPr="00150FA3" w:rsidRDefault="00150FA3" w:rsidP="00337729">
            <w:pPr>
              <w:pStyle w:val="ListParagraph"/>
              <w:ind w:left="0"/>
              <w:rPr>
                <w:rFonts w:asciiTheme="minorHAnsi" w:hAnsiTheme="minorHAnsi" w:cstheme="minorHAnsi"/>
              </w:rPr>
            </w:pPr>
          </w:p>
          <w:p w14:paraId="1BA712D5"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Q. Annually 2026-2029, then every 3 years?</w:t>
            </w:r>
          </w:p>
          <w:p w14:paraId="738A464C" w14:textId="1D2C3C50"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 xml:space="preserve">A. No, 2028 is the last comprehensive, but can’t remember </w:t>
            </w:r>
            <w:r w:rsidR="00337729">
              <w:rPr>
                <w:rFonts w:asciiTheme="minorHAnsi" w:hAnsiTheme="minorHAnsi" w:cstheme="minorHAnsi"/>
              </w:rPr>
              <w:t>details</w:t>
            </w:r>
            <w:r w:rsidRPr="00150FA3">
              <w:rPr>
                <w:rFonts w:asciiTheme="minorHAnsi" w:hAnsiTheme="minorHAnsi" w:cstheme="minorHAnsi"/>
              </w:rPr>
              <w:t xml:space="preserve">. </w:t>
            </w:r>
          </w:p>
          <w:p w14:paraId="1AB7D868" w14:textId="77777777" w:rsidR="00150FA3" w:rsidRPr="00150FA3" w:rsidRDefault="00150FA3" w:rsidP="00337729">
            <w:pPr>
              <w:pStyle w:val="ListParagraph"/>
              <w:ind w:left="0"/>
              <w:rPr>
                <w:rFonts w:asciiTheme="minorHAnsi" w:hAnsiTheme="minorHAnsi" w:cstheme="minorHAnsi"/>
              </w:rPr>
            </w:pPr>
          </w:p>
          <w:p w14:paraId="19F5DEEE"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Q. Appreciate this, I am from Kugluktuk, would you be able to share with our staff so I could have a copy?</w:t>
            </w:r>
          </w:p>
          <w:p w14:paraId="08761F70"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A. Yes</w:t>
            </w:r>
          </w:p>
          <w:p w14:paraId="36A0D066" w14:textId="77777777" w:rsidR="00150FA3" w:rsidRPr="00150FA3" w:rsidRDefault="00150FA3" w:rsidP="00150FA3">
            <w:pPr>
              <w:pStyle w:val="ListParagraph"/>
              <w:rPr>
                <w:rFonts w:asciiTheme="minorHAnsi" w:hAnsiTheme="minorHAnsi" w:cstheme="minorHAnsi"/>
              </w:rPr>
            </w:pPr>
          </w:p>
          <w:p w14:paraId="5267A22F"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lastRenderedPageBreak/>
              <w:t>Q. You showed benchmarks for protection of aquatic life (re: water is safe). How do results compare to Canadian drinking water limits?</w:t>
            </w:r>
          </w:p>
          <w:p w14:paraId="6CC5C9B3"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 xml:space="preserve">A. AEMP benchmark limit is chosen from whichever is lower, CCME guidelines or drinking water guidelines. </w:t>
            </w:r>
          </w:p>
          <w:p w14:paraId="7AD7D60E" w14:textId="77777777" w:rsidR="00150FA3" w:rsidRPr="00150FA3" w:rsidRDefault="00150FA3" w:rsidP="00337729">
            <w:pPr>
              <w:pStyle w:val="ListParagraph"/>
              <w:ind w:left="0"/>
              <w:rPr>
                <w:rFonts w:asciiTheme="minorHAnsi" w:hAnsiTheme="minorHAnsi" w:cstheme="minorHAnsi"/>
              </w:rPr>
            </w:pPr>
          </w:p>
          <w:p w14:paraId="453BC501"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 xml:space="preserve">Q. So, the top layer of NCRP – is it rock pile from underground? </w:t>
            </w:r>
          </w:p>
          <w:p w14:paraId="2101A330"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 xml:space="preserve">A. Mark – yes but its Type 1 (NAG) </w:t>
            </w:r>
          </w:p>
          <w:p w14:paraId="56DE2A86"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Q. So could there be aluminum, if type 1 granite erodes?</w:t>
            </w:r>
          </w:p>
          <w:p w14:paraId="24123877" w14:textId="77777777" w:rsidR="00150FA3" w:rsidRPr="00150FA3" w:rsidRDefault="00150FA3" w:rsidP="00337729">
            <w:pPr>
              <w:pStyle w:val="ListParagraph"/>
              <w:ind w:left="0"/>
              <w:rPr>
                <w:rFonts w:asciiTheme="minorHAnsi" w:hAnsiTheme="minorHAnsi" w:cstheme="minorHAnsi"/>
              </w:rPr>
            </w:pPr>
            <w:r w:rsidRPr="00150FA3">
              <w:rPr>
                <w:rFonts w:asciiTheme="minorHAnsi" w:hAnsiTheme="minorHAnsi" w:cstheme="minorHAnsi"/>
              </w:rPr>
              <w:t xml:space="preserve">A. Yes, but it’s a very slow process, granite weathering into clays (e.g. tens of thousands of years) </w:t>
            </w:r>
          </w:p>
          <w:p w14:paraId="6A0CE247" w14:textId="77777777" w:rsidR="00150FA3" w:rsidRPr="00150FA3" w:rsidRDefault="00150FA3" w:rsidP="00150FA3">
            <w:pPr>
              <w:pStyle w:val="ListParagraph"/>
              <w:rPr>
                <w:rFonts w:asciiTheme="minorHAnsi" w:hAnsiTheme="minorHAnsi" w:cstheme="minorHAnsi"/>
              </w:rPr>
            </w:pPr>
          </w:p>
          <w:p w14:paraId="0B51AEB7" w14:textId="77777777" w:rsidR="00150FA3" w:rsidRPr="00150FA3" w:rsidRDefault="00150FA3" w:rsidP="00150FA3">
            <w:pPr>
              <w:pStyle w:val="ListParagraph"/>
              <w:numPr>
                <w:ilvl w:val="0"/>
                <w:numId w:val="31"/>
              </w:numPr>
              <w:tabs>
                <w:tab w:val="left" w:pos="2080"/>
              </w:tabs>
              <w:ind w:left="360"/>
              <w:rPr>
                <w:rFonts w:asciiTheme="minorHAnsi" w:hAnsiTheme="minorHAnsi" w:cstheme="minorHAnsi"/>
              </w:rPr>
            </w:pPr>
            <w:r w:rsidRPr="00150FA3">
              <w:rPr>
                <w:rFonts w:asciiTheme="minorHAnsi" w:hAnsiTheme="minorHAnsi" w:cstheme="minorHAnsi"/>
              </w:rPr>
              <w:t>Yes, but that’s under non-climate change scenario – Climate change is now 4x worse – weathering could increase; permafrost could thaw.</w:t>
            </w:r>
          </w:p>
          <w:p w14:paraId="57A84BB1" w14:textId="77777777" w:rsidR="00150FA3" w:rsidRPr="00150FA3" w:rsidRDefault="00150FA3" w:rsidP="00150FA3">
            <w:pPr>
              <w:pStyle w:val="ListParagraph"/>
              <w:numPr>
                <w:ilvl w:val="0"/>
                <w:numId w:val="32"/>
              </w:numPr>
              <w:tabs>
                <w:tab w:val="left" w:pos="2080"/>
              </w:tabs>
              <w:ind w:left="360"/>
              <w:rPr>
                <w:rFonts w:asciiTheme="minorHAnsi" w:hAnsiTheme="minorHAnsi" w:cstheme="minorHAnsi"/>
              </w:rPr>
            </w:pPr>
            <w:r w:rsidRPr="00150FA3">
              <w:rPr>
                <w:rFonts w:asciiTheme="minorHAnsi" w:hAnsiTheme="minorHAnsi" w:cstheme="minorHAnsi"/>
              </w:rPr>
              <w:t>Mark – yes, but there will be lots of granite that’s not Diavik granite that will also be an issue under climate change</w:t>
            </w:r>
          </w:p>
          <w:p w14:paraId="6E6C9B64" w14:textId="77777777" w:rsidR="00150FA3" w:rsidRPr="00150FA3" w:rsidRDefault="00150FA3" w:rsidP="00150FA3">
            <w:pPr>
              <w:pStyle w:val="ListParagraph"/>
              <w:numPr>
                <w:ilvl w:val="0"/>
                <w:numId w:val="33"/>
              </w:numPr>
              <w:tabs>
                <w:tab w:val="left" w:pos="2080"/>
              </w:tabs>
              <w:ind w:left="775"/>
              <w:rPr>
                <w:rFonts w:asciiTheme="minorHAnsi" w:hAnsiTheme="minorHAnsi" w:cstheme="minorHAnsi"/>
              </w:rPr>
            </w:pPr>
            <w:r w:rsidRPr="00150FA3">
              <w:rPr>
                <w:rFonts w:asciiTheme="minorHAnsi" w:hAnsiTheme="minorHAnsi" w:cstheme="minorHAnsi"/>
              </w:rPr>
              <w:t xml:space="preserve">Yes, but lots of assumptions built into NCRP </w:t>
            </w:r>
          </w:p>
          <w:p w14:paraId="57924037" w14:textId="77777777" w:rsidR="00150FA3" w:rsidRPr="00150FA3" w:rsidRDefault="00150FA3" w:rsidP="00150FA3">
            <w:pPr>
              <w:pStyle w:val="ListParagraph"/>
              <w:numPr>
                <w:ilvl w:val="0"/>
                <w:numId w:val="33"/>
              </w:numPr>
              <w:tabs>
                <w:tab w:val="left" w:pos="2080"/>
              </w:tabs>
              <w:ind w:left="775"/>
              <w:rPr>
                <w:rFonts w:asciiTheme="minorHAnsi" w:hAnsiTheme="minorHAnsi" w:cstheme="minorHAnsi"/>
              </w:rPr>
            </w:pPr>
            <w:r w:rsidRPr="00150FA3">
              <w:rPr>
                <w:rFonts w:asciiTheme="minorHAnsi" w:hAnsiTheme="minorHAnsi" w:cstheme="minorHAnsi"/>
              </w:rPr>
              <w:t xml:space="preserve"> If CC exceeds the 100-yr 95th percentile and the permafrost thaws – that’s catastrophic for everyone. Groundwater would be released that contains contaminants.</w:t>
            </w:r>
          </w:p>
          <w:p w14:paraId="20B6659C" w14:textId="77777777" w:rsidR="00150FA3" w:rsidRPr="00150FA3" w:rsidRDefault="00150FA3" w:rsidP="00150FA3">
            <w:pPr>
              <w:pStyle w:val="ListParagraph"/>
              <w:rPr>
                <w:rFonts w:asciiTheme="minorHAnsi" w:hAnsiTheme="minorHAnsi" w:cstheme="minorHAnsi"/>
              </w:rPr>
            </w:pPr>
          </w:p>
          <w:p w14:paraId="1064CD2B"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 xml:space="preserve">Q. On mercury slide, did you also present on mercury in fish tissue? </w:t>
            </w:r>
          </w:p>
          <w:p w14:paraId="061FA6A4"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 xml:space="preserve">A. Mercury not from DDMI but since fish in </w:t>
            </w:r>
            <w:proofErr w:type="spellStart"/>
            <w:r w:rsidRPr="00150FA3">
              <w:rPr>
                <w:rFonts w:asciiTheme="minorHAnsi" w:hAnsiTheme="minorHAnsi" w:cstheme="minorHAnsi"/>
              </w:rPr>
              <w:t>LdG</w:t>
            </w:r>
            <w:proofErr w:type="spellEnd"/>
            <w:r w:rsidRPr="00150FA3">
              <w:rPr>
                <w:rFonts w:asciiTheme="minorHAnsi" w:hAnsiTheme="minorHAnsi" w:cstheme="minorHAnsi"/>
              </w:rPr>
              <w:t xml:space="preserve"> live a long time, mercury accumulates in their tissue. If there was a fishery = </w:t>
            </w:r>
            <w:proofErr w:type="gramStart"/>
            <w:r w:rsidRPr="00150FA3">
              <w:rPr>
                <w:rFonts w:asciiTheme="minorHAnsi" w:hAnsiTheme="minorHAnsi" w:cstheme="minorHAnsi"/>
              </w:rPr>
              <w:t>less</w:t>
            </w:r>
            <w:proofErr w:type="gramEnd"/>
            <w:r w:rsidRPr="00150FA3">
              <w:rPr>
                <w:rFonts w:asciiTheme="minorHAnsi" w:hAnsiTheme="minorHAnsi" w:cstheme="minorHAnsi"/>
              </w:rPr>
              <w:t xml:space="preserve"> old fish with high mercury. But yes it would have eased </w:t>
            </w:r>
            <w:proofErr w:type="spellStart"/>
            <w:r w:rsidRPr="00150FA3">
              <w:rPr>
                <w:rFonts w:asciiTheme="minorHAnsi" w:hAnsiTheme="minorHAnsi" w:cstheme="minorHAnsi"/>
              </w:rPr>
              <w:t>peoples</w:t>
            </w:r>
            <w:proofErr w:type="spellEnd"/>
            <w:r w:rsidRPr="00150FA3">
              <w:rPr>
                <w:rFonts w:asciiTheme="minorHAnsi" w:hAnsiTheme="minorHAnsi" w:cstheme="minorHAnsi"/>
              </w:rPr>
              <w:t xml:space="preserve"> minds to include that info. Proposed DDMI/KIA HTO get together and compare their fish and water mercury data.</w:t>
            </w:r>
          </w:p>
          <w:p w14:paraId="0748A804" w14:textId="77777777" w:rsidR="00150FA3" w:rsidRPr="00150FA3" w:rsidRDefault="00150FA3" w:rsidP="00150FA3">
            <w:pPr>
              <w:pStyle w:val="ListParagraph"/>
              <w:rPr>
                <w:rFonts w:asciiTheme="minorHAnsi" w:hAnsiTheme="minorHAnsi" w:cstheme="minorHAnsi"/>
              </w:rPr>
            </w:pPr>
          </w:p>
          <w:p w14:paraId="09624B0B"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DDMI staff – note they had another presentation on closure, if Board wants to see it</w:t>
            </w:r>
          </w:p>
          <w:p w14:paraId="1AE59135" w14:textId="77777777" w:rsidR="00150FA3" w:rsidRPr="00150FA3" w:rsidRDefault="00150FA3" w:rsidP="00150FA3">
            <w:pPr>
              <w:pStyle w:val="ListParagraph"/>
              <w:numPr>
                <w:ilvl w:val="0"/>
                <w:numId w:val="34"/>
              </w:numPr>
              <w:tabs>
                <w:tab w:val="left" w:pos="2080"/>
              </w:tabs>
              <w:spacing w:after="0"/>
              <w:rPr>
                <w:rFonts w:asciiTheme="minorHAnsi" w:hAnsiTheme="minorHAnsi" w:cstheme="minorHAnsi"/>
              </w:rPr>
            </w:pPr>
            <w:r w:rsidRPr="00150FA3">
              <w:rPr>
                <w:rFonts w:asciiTheme="minorHAnsi" w:hAnsiTheme="minorHAnsi" w:cstheme="minorHAnsi"/>
              </w:rPr>
              <w:t xml:space="preserve">Board says not needed </w:t>
            </w:r>
          </w:p>
          <w:p w14:paraId="7400582C" w14:textId="77777777" w:rsidR="00150FA3" w:rsidRPr="00150FA3" w:rsidRDefault="00150FA3" w:rsidP="00150FA3">
            <w:pPr>
              <w:pStyle w:val="ListParagraph"/>
              <w:rPr>
                <w:rFonts w:asciiTheme="minorHAnsi" w:hAnsiTheme="minorHAnsi" w:cstheme="minorHAnsi"/>
              </w:rPr>
            </w:pPr>
          </w:p>
          <w:p w14:paraId="4C43797C"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 xml:space="preserve">Q.  Could we ask DDMI for a presentation like that but for stations near the mine? </w:t>
            </w:r>
          </w:p>
          <w:p w14:paraId="53985A4B" w14:textId="77777777" w:rsidR="00150FA3" w:rsidRPr="00150FA3" w:rsidRDefault="00150FA3" w:rsidP="00150FA3">
            <w:pPr>
              <w:pStyle w:val="ListParagraph"/>
              <w:rPr>
                <w:rFonts w:asciiTheme="minorHAnsi" w:hAnsiTheme="minorHAnsi" w:cstheme="minorHAnsi"/>
              </w:rPr>
            </w:pPr>
            <w:r w:rsidRPr="00150FA3">
              <w:rPr>
                <w:rFonts w:asciiTheme="minorHAnsi" w:hAnsiTheme="minorHAnsi" w:cstheme="minorHAnsi"/>
              </w:rPr>
              <w:t>A. Could pull all the water info (AEMP) for board members</w:t>
            </w:r>
          </w:p>
          <w:p w14:paraId="16CCDDB1" w14:textId="77777777" w:rsidR="00150FA3" w:rsidRPr="00150FA3" w:rsidRDefault="00150FA3" w:rsidP="00150FA3">
            <w:pPr>
              <w:pStyle w:val="ListParagraph"/>
              <w:rPr>
                <w:rFonts w:asciiTheme="minorHAnsi" w:hAnsiTheme="minorHAnsi" w:cstheme="minorHAnsi"/>
              </w:rPr>
            </w:pPr>
          </w:p>
          <w:p w14:paraId="58216D14" w14:textId="3A17BB00" w:rsidR="00150FA3" w:rsidRPr="008730E6" w:rsidRDefault="00150FA3" w:rsidP="008730E6">
            <w:pPr>
              <w:pStyle w:val="ListParagraph"/>
              <w:numPr>
                <w:ilvl w:val="0"/>
                <w:numId w:val="34"/>
              </w:numPr>
              <w:tabs>
                <w:tab w:val="left" w:pos="2080"/>
              </w:tabs>
              <w:rPr>
                <w:rFonts w:asciiTheme="minorHAnsi" w:hAnsiTheme="minorHAnsi" w:cstheme="minorHAnsi"/>
              </w:rPr>
            </w:pPr>
            <w:r w:rsidRPr="00150FA3">
              <w:rPr>
                <w:rFonts w:asciiTheme="minorHAnsi" w:hAnsiTheme="minorHAnsi" w:cstheme="minorHAnsi"/>
              </w:rPr>
              <w:t xml:space="preserve">Still waiting on sampling results of Coppermine from GNWT (who does </w:t>
            </w:r>
            <w:proofErr w:type="gramStart"/>
            <w:r w:rsidRPr="00150FA3">
              <w:rPr>
                <w:rFonts w:asciiTheme="minorHAnsi" w:hAnsiTheme="minorHAnsi" w:cstheme="minorHAnsi"/>
              </w:rPr>
              <w:t>sampling</w:t>
            </w:r>
            <w:proofErr w:type="gramEnd"/>
            <w:r w:rsidRPr="00150FA3">
              <w:rPr>
                <w:rFonts w:asciiTheme="minorHAnsi" w:hAnsiTheme="minorHAnsi" w:cstheme="minorHAnsi"/>
              </w:rPr>
              <w:t xml:space="preserve"> program), expecting in the fall.</w:t>
            </w:r>
          </w:p>
        </w:tc>
      </w:tr>
      <w:tr w:rsidR="00150FA3" w:rsidDel="00D102BD" w14:paraId="2D315807"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EF3AE21"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Item 13 - Board Member Updates (continued)</w:t>
            </w:r>
          </w:p>
          <w:p w14:paraId="656C25A4"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0ECF5F3" w14:textId="77777777" w:rsidR="00150FA3" w:rsidRPr="008730E6" w:rsidRDefault="00150FA3" w:rsidP="00150FA3">
            <w:pPr>
              <w:pStyle w:val="ListParagraph"/>
              <w:tabs>
                <w:tab w:val="left" w:pos="2080"/>
              </w:tabs>
              <w:spacing w:after="0" w:line="240" w:lineRule="auto"/>
              <w:ind w:left="0"/>
              <w:rPr>
                <w:rFonts w:asciiTheme="minorHAnsi" w:hAnsiTheme="minorHAnsi" w:cstheme="minorHAnsi"/>
                <w:b/>
              </w:rPr>
            </w:pPr>
            <w:r w:rsidRPr="008730E6">
              <w:rPr>
                <w:rFonts w:asciiTheme="minorHAnsi" w:hAnsiTheme="minorHAnsi" w:cstheme="minorHAnsi"/>
                <w:b/>
              </w:rPr>
              <w:t>YKDFN:</w:t>
            </w:r>
          </w:p>
          <w:p w14:paraId="1DA417F0" w14:textId="77777777" w:rsidR="00150FA3" w:rsidRPr="00150FA3" w:rsidRDefault="00150FA3" w:rsidP="00150FA3">
            <w:pPr>
              <w:pStyle w:val="ListParagraph"/>
              <w:numPr>
                <w:ilvl w:val="0"/>
                <w:numId w:val="34"/>
              </w:numPr>
              <w:tabs>
                <w:tab w:val="left" w:pos="2080"/>
              </w:tabs>
              <w:spacing w:after="0" w:line="240" w:lineRule="auto"/>
              <w:rPr>
                <w:rFonts w:asciiTheme="minorHAnsi" w:hAnsiTheme="minorHAnsi" w:cstheme="minorHAnsi"/>
              </w:rPr>
            </w:pPr>
            <w:r w:rsidRPr="00150FA3">
              <w:rPr>
                <w:rFonts w:asciiTheme="minorHAnsi" w:hAnsiTheme="minorHAnsi" w:cstheme="minorHAnsi"/>
              </w:rPr>
              <w:t>Adi Adil is new head of regulatory at YKDFN</w:t>
            </w:r>
          </w:p>
          <w:p w14:paraId="3B370F8E" w14:textId="77777777" w:rsidR="00150FA3" w:rsidRPr="00150FA3" w:rsidRDefault="00150FA3" w:rsidP="00150FA3">
            <w:pPr>
              <w:pStyle w:val="ListParagraph"/>
              <w:numPr>
                <w:ilvl w:val="0"/>
                <w:numId w:val="34"/>
              </w:numPr>
              <w:tabs>
                <w:tab w:val="left" w:pos="2080"/>
              </w:tabs>
              <w:spacing w:after="0" w:line="240" w:lineRule="auto"/>
              <w:rPr>
                <w:rFonts w:asciiTheme="minorHAnsi" w:hAnsiTheme="minorHAnsi" w:cstheme="minorHAnsi"/>
              </w:rPr>
            </w:pPr>
            <w:r w:rsidRPr="00150FA3">
              <w:rPr>
                <w:rFonts w:asciiTheme="minorHAnsi" w:hAnsiTheme="minorHAnsi" w:cstheme="minorHAnsi"/>
              </w:rPr>
              <w:t xml:space="preserve">would like to see a similar AEMP presentation on all the stations, especially near Diavik and near </w:t>
            </w:r>
            <w:proofErr w:type="spellStart"/>
            <w:r w:rsidRPr="00150FA3">
              <w:rPr>
                <w:rFonts w:asciiTheme="minorHAnsi" w:hAnsiTheme="minorHAnsi" w:cstheme="minorHAnsi"/>
              </w:rPr>
              <w:t>Ekati</w:t>
            </w:r>
            <w:proofErr w:type="spellEnd"/>
          </w:p>
          <w:p w14:paraId="3E3BE61D" w14:textId="77777777" w:rsidR="008730E6" w:rsidRDefault="008730E6" w:rsidP="008730E6">
            <w:pPr>
              <w:rPr>
                <w:rFonts w:asciiTheme="minorHAnsi" w:hAnsiTheme="minorHAnsi" w:cstheme="minorHAnsi"/>
                <w:b/>
              </w:rPr>
            </w:pPr>
          </w:p>
          <w:p w14:paraId="5D145707" w14:textId="3B4AC387" w:rsidR="00150FA3" w:rsidRPr="008730E6" w:rsidRDefault="00150FA3" w:rsidP="008730E6">
            <w:pPr>
              <w:rPr>
                <w:rFonts w:asciiTheme="minorHAnsi" w:hAnsiTheme="minorHAnsi" w:cstheme="minorHAnsi"/>
                <w:b/>
                <w:sz w:val="22"/>
                <w:szCs w:val="22"/>
              </w:rPr>
            </w:pPr>
            <w:r w:rsidRPr="008730E6">
              <w:rPr>
                <w:rFonts w:asciiTheme="minorHAnsi" w:hAnsiTheme="minorHAnsi" w:cstheme="minorHAnsi"/>
                <w:b/>
                <w:sz w:val="22"/>
                <w:szCs w:val="22"/>
              </w:rPr>
              <w:t>LKDFN:</w:t>
            </w:r>
          </w:p>
          <w:p w14:paraId="705B90F7" w14:textId="77777777" w:rsidR="00150FA3" w:rsidRPr="00150FA3" w:rsidRDefault="00150FA3" w:rsidP="00150FA3">
            <w:pPr>
              <w:pStyle w:val="ListParagraph"/>
              <w:numPr>
                <w:ilvl w:val="0"/>
                <w:numId w:val="41"/>
              </w:numPr>
              <w:tabs>
                <w:tab w:val="left" w:pos="2080"/>
              </w:tabs>
              <w:rPr>
                <w:rFonts w:asciiTheme="minorHAnsi" w:hAnsiTheme="minorHAnsi" w:cstheme="minorHAnsi"/>
              </w:rPr>
            </w:pPr>
            <w:r w:rsidRPr="00150FA3">
              <w:rPr>
                <w:rFonts w:asciiTheme="minorHAnsi" w:hAnsiTheme="minorHAnsi" w:cstheme="minorHAnsi"/>
              </w:rPr>
              <w:t xml:space="preserve">notes mine workers are less careful when weather is cold. Issue of dead fox not being followed up when he worked at </w:t>
            </w:r>
            <w:proofErr w:type="spellStart"/>
            <w:r w:rsidRPr="00150FA3">
              <w:rPr>
                <w:rFonts w:asciiTheme="minorHAnsi" w:hAnsiTheme="minorHAnsi" w:cstheme="minorHAnsi"/>
              </w:rPr>
              <w:t>Ekait</w:t>
            </w:r>
            <w:proofErr w:type="spellEnd"/>
            <w:r w:rsidRPr="00150FA3">
              <w:rPr>
                <w:rFonts w:asciiTheme="minorHAnsi" w:hAnsiTheme="minorHAnsi" w:cstheme="minorHAnsi"/>
              </w:rPr>
              <w:t>.</w:t>
            </w:r>
          </w:p>
          <w:p w14:paraId="03D54361" w14:textId="77777777" w:rsidR="00150FA3" w:rsidRPr="00150FA3" w:rsidRDefault="00150FA3" w:rsidP="00150FA3">
            <w:pPr>
              <w:pStyle w:val="ListParagraph"/>
              <w:numPr>
                <w:ilvl w:val="0"/>
                <w:numId w:val="41"/>
              </w:numPr>
              <w:tabs>
                <w:tab w:val="left" w:pos="2080"/>
              </w:tabs>
              <w:rPr>
                <w:rFonts w:asciiTheme="minorHAnsi" w:hAnsiTheme="minorHAnsi" w:cstheme="minorHAnsi"/>
              </w:rPr>
            </w:pPr>
            <w:r w:rsidRPr="00150FA3">
              <w:rPr>
                <w:rFonts w:asciiTheme="minorHAnsi" w:hAnsiTheme="minorHAnsi" w:cstheme="minorHAnsi"/>
              </w:rPr>
              <w:t>Low water levels could result in higher concentrations of chemical contaminants</w:t>
            </w:r>
          </w:p>
          <w:p w14:paraId="2786863B" w14:textId="77777777" w:rsidR="00150FA3" w:rsidRPr="00150FA3" w:rsidRDefault="00150FA3" w:rsidP="00150FA3">
            <w:pPr>
              <w:pStyle w:val="ListParagraph"/>
              <w:rPr>
                <w:rFonts w:asciiTheme="minorHAnsi" w:hAnsiTheme="minorHAnsi" w:cstheme="minorHAnsi"/>
              </w:rPr>
            </w:pPr>
          </w:p>
          <w:p w14:paraId="6ED83C6E" w14:textId="77777777" w:rsidR="00150FA3" w:rsidRPr="008730E6" w:rsidRDefault="00150FA3" w:rsidP="008730E6">
            <w:pPr>
              <w:tabs>
                <w:tab w:val="left" w:pos="2080"/>
              </w:tabs>
              <w:rPr>
                <w:rFonts w:asciiTheme="minorHAnsi" w:hAnsiTheme="minorHAnsi" w:cstheme="minorHAnsi"/>
              </w:rPr>
            </w:pPr>
            <w:r w:rsidRPr="008730E6">
              <w:rPr>
                <w:rFonts w:asciiTheme="minorHAnsi" w:hAnsiTheme="minorHAnsi" w:cstheme="minorHAnsi"/>
              </w:rPr>
              <w:t>Suggestion that Diavik show concentrations at the diffuser and at Slipper L. outlet</w:t>
            </w:r>
          </w:p>
          <w:p w14:paraId="78932E3C"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4161B1C0" w14:textId="77777777" w:rsidR="00150FA3" w:rsidRPr="00150FA3" w:rsidRDefault="00150FA3" w:rsidP="00150FA3">
            <w:pPr>
              <w:pStyle w:val="ListParagraph"/>
              <w:numPr>
                <w:ilvl w:val="0"/>
                <w:numId w:val="41"/>
              </w:numPr>
              <w:tabs>
                <w:tab w:val="left" w:pos="2080"/>
              </w:tabs>
              <w:rPr>
                <w:rFonts w:asciiTheme="minorHAnsi" w:hAnsiTheme="minorHAnsi" w:cstheme="minorHAnsi"/>
              </w:rPr>
            </w:pPr>
            <w:r w:rsidRPr="00150FA3">
              <w:rPr>
                <w:rFonts w:asciiTheme="minorHAnsi" w:hAnsiTheme="minorHAnsi" w:cstheme="minorHAnsi"/>
              </w:rPr>
              <w:t xml:space="preserve">Noted that there is no Wildlife Manager in </w:t>
            </w:r>
            <w:proofErr w:type="spellStart"/>
            <w:r w:rsidRPr="00150FA3">
              <w:rPr>
                <w:rFonts w:asciiTheme="minorHAnsi" w:hAnsiTheme="minorHAnsi" w:cstheme="minorHAnsi"/>
              </w:rPr>
              <w:t>Lutselk’e</w:t>
            </w:r>
            <w:proofErr w:type="spellEnd"/>
            <w:r w:rsidRPr="00150FA3">
              <w:rPr>
                <w:rFonts w:asciiTheme="minorHAnsi" w:hAnsiTheme="minorHAnsi" w:cstheme="minorHAnsi"/>
              </w:rPr>
              <w:t xml:space="preserve"> to receive EMAB reports and letters. Should be an Acting Manager soon.</w:t>
            </w:r>
          </w:p>
          <w:p w14:paraId="5BECF9A0" w14:textId="77777777" w:rsidR="00150FA3" w:rsidRPr="00150FA3" w:rsidRDefault="00150FA3" w:rsidP="00150FA3">
            <w:pPr>
              <w:pStyle w:val="ListParagraph"/>
              <w:numPr>
                <w:ilvl w:val="0"/>
                <w:numId w:val="41"/>
              </w:numPr>
              <w:tabs>
                <w:tab w:val="left" w:pos="2080"/>
              </w:tabs>
              <w:rPr>
                <w:rFonts w:asciiTheme="minorHAnsi" w:hAnsiTheme="minorHAnsi" w:cstheme="minorHAnsi"/>
              </w:rPr>
            </w:pPr>
            <w:r w:rsidRPr="00150FA3">
              <w:rPr>
                <w:rFonts w:asciiTheme="minorHAnsi" w:hAnsiTheme="minorHAnsi" w:cstheme="minorHAnsi"/>
              </w:rPr>
              <w:t>Summer is busy: Guardians, culture camp, meetings.</w:t>
            </w:r>
          </w:p>
        </w:tc>
      </w:tr>
      <w:tr w:rsidR="00150FA3" w:rsidDel="00D102BD" w14:paraId="0089B76B" w14:textId="77777777" w:rsidTr="00150FA3">
        <w:trPr>
          <w:trHeight w:val="422"/>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90AC368"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lastRenderedPageBreak/>
              <w:t>Meeting adjourned</w:t>
            </w:r>
          </w:p>
          <w:p w14:paraId="0CF755D6"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7A4992F"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Next meeting: Oct 21-23’25</w:t>
            </w:r>
          </w:p>
          <w:p w14:paraId="50955A85"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p>
          <w:p w14:paraId="0CBE6DDF" w14:textId="77777777" w:rsidR="00150FA3" w:rsidRPr="00150FA3" w:rsidRDefault="00150FA3" w:rsidP="00150FA3">
            <w:pPr>
              <w:pStyle w:val="ListParagraph"/>
              <w:tabs>
                <w:tab w:val="left" w:pos="2080"/>
              </w:tabs>
              <w:spacing w:after="0" w:line="240" w:lineRule="auto"/>
              <w:ind w:left="0"/>
              <w:rPr>
                <w:rFonts w:asciiTheme="minorHAnsi" w:hAnsiTheme="minorHAnsi" w:cstheme="minorHAnsi"/>
              </w:rPr>
            </w:pPr>
            <w:r w:rsidRPr="00150FA3">
              <w:rPr>
                <w:rFonts w:asciiTheme="minorHAnsi" w:hAnsiTheme="minorHAnsi" w:cstheme="minorHAnsi"/>
              </w:rPr>
              <w:t>Closing prayer – Marc Whitford</w:t>
            </w:r>
          </w:p>
        </w:tc>
      </w:tr>
    </w:tbl>
    <w:p w14:paraId="73C1C7FB" w14:textId="4E5ADE6C" w:rsidR="002C06E3" w:rsidRDefault="002C06E3" w:rsidP="003D096A">
      <w:pPr>
        <w:rPr>
          <w:rFonts w:asciiTheme="minorHAnsi" w:hAnsiTheme="minorHAnsi" w:cstheme="minorHAnsi"/>
          <w:sz w:val="20"/>
          <w:szCs w:val="20"/>
        </w:rPr>
      </w:pPr>
    </w:p>
    <w:sectPr w:rsidR="002C06E3">
      <w:headerReference w:type="default" r:id="rId8"/>
      <w:footerReference w:type="default" r:id="rId9"/>
      <w:pgSz w:w="12240" w:h="15840" w:code="1"/>
      <w:pgMar w:top="936"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BF9DE" w14:textId="77777777" w:rsidR="00150FA3" w:rsidRDefault="00150FA3">
      <w:r>
        <w:separator/>
      </w:r>
    </w:p>
  </w:endnote>
  <w:endnote w:type="continuationSeparator" w:id="0">
    <w:p w14:paraId="7A691A79" w14:textId="77777777" w:rsidR="00150FA3" w:rsidRDefault="0015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5FB2" w14:textId="77777777" w:rsidR="00150FA3" w:rsidRDefault="00150FA3">
    <w:pPr>
      <w:pStyle w:val="Footer"/>
      <w:spacing w:before="100"/>
      <w:jc w:val="center"/>
      <w:rPr>
        <w:rFonts w:ascii="Tahoma" w:hAnsi="Tahoma" w:cs="Tahoma"/>
        <w:color w:val="3366CC"/>
      </w:rPr>
    </w:pPr>
    <w:r>
      <w:rPr>
        <w:rFonts w:ascii="Tahoma" w:hAnsi="Tahoma" w:cs="Tahoma"/>
        <w:noProof/>
        <w:color w:val="3366FF"/>
        <w:sz w:val="20"/>
        <w:szCs w:val="32"/>
        <w:lang w:val="en-US"/>
      </w:rPr>
      <mc:AlternateContent>
        <mc:Choice Requires="wps">
          <w:drawing>
            <wp:anchor distT="0" distB="0" distL="114300" distR="114300" simplePos="0" relativeHeight="251658752" behindDoc="0" locked="0" layoutInCell="1" allowOverlap="1" wp14:anchorId="764D3CC6" wp14:editId="0C21688D">
              <wp:simplePos x="0" y="0"/>
              <wp:positionH relativeFrom="column">
                <wp:align>center</wp:align>
              </wp:positionH>
              <wp:positionV relativeFrom="paragraph">
                <wp:posOffset>10795</wp:posOffset>
              </wp:positionV>
              <wp:extent cx="5943600" cy="0"/>
              <wp:effectExtent l="8890" t="10795" r="1016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33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1253A" id="Line 3"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" strokecolor="#36c" strokeweight=".5pt"/>
          </w:pict>
        </mc:Fallback>
      </mc:AlternateContent>
    </w:r>
    <w:r>
      <w:rPr>
        <w:rFonts w:ascii="Tahoma" w:hAnsi="Tahoma" w:cs="Tahoma"/>
        <w:color w:val="3366CC"/>
        <w:sz w:val="22"/>
      </w:rPr>
      <w:t>Environmental Monitoring Advisory Board</w:t>
    </w:r>
  </w:p>
  <w:p w14:paraId="16F7F2F4" w14:textId="77777777" w:rsidR="00150FA3" w:rsidRDefault="00150FA3">
    <w:pPr>
      <w:pStyle w:val="Footer"/>
      <w:jc w:val="center"/>
      <w:rPr>
        <w:rFonts w:ascii="Tahoma" w:hAnsi="Tahoma" w:cs="Tahoma"/>
        <w:b/>
        <w:bCs/>
        <w:smallCaps/>
        <w:color w:val="3366CC"/>
        <w:sz w:val="18"/>
      </w:rPr>
    </w:pPr>
    <w:r>
      <w:rPr>
        <w:rFonts w:ascii="Tahoma" w:hAnsi="Tahoma" w:cs="Tahoma"/>
        <w:smallCaps/>
        <w:color w:val="3366CC"/>
        <w:sz w:val="18"/>
      </w:rPr>
      <w:t>PO BOX 1364         YELLOWKNIFE, NT      X1A 2P1</w:t>
    </w:r>
  </w:p>
  <w:p w14:paraId="41303276" w14:textId="77777777" w:rsidR="00150FA3" w:rsidRDefault="00150FA3">
    <w:pPr>
      <w:pStyle w:val="Footer"/>
      <w:jc w:val="center"/>
      <w:rPr>
        <w:rFonts w:ascii="Tahoma" w:hAnsi="Tahoma" w:cs="Tahoma"/>
        <w:sz w:val="18"/>
      </w:rPr>
    </w:pPr>
    <w:r>
      <w:rPr>
        <w:rFonts w:ascii="Tahoma" w:hAnsi="Tahoma" w:cs="Tahoma"/>
        <w:color w:val="3366CC"/>
        <w:sz w:val="18"/>
      </w:rPr>
      <w:t>Ph (867) 766 – 3682      E-mail: emab1@northwestel.net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8E6DE" w14:textId="77777777" w:rsidR="00150FA3" w:rsidRDefault="00150FA3">
      <w:r>
        <w:separator/>
      </w:r>
    </w:p>
  </w:footnote>
  <w:footnote w:type="continuationSeparator" w:id="0">
    <w:p w14:paraId="44FB2EA1" w14:textId="77777777" w:rsidR="00150FA3" w:rsidRDefault="0015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E9FB" w14:textId="77777777" w:rsidR="00150FA3" w:rsidRDefault="00150FA3">
    <w:pPr>
      <w:pStyle w:val="Header"/>
      <w:rPr>
        <w:rFonts w:ascii="Tahoma" w:hAnsi="Tahoma" w:cs="Tahoma"/>
        <w:color w:val="3366FF"/>
        <w:sz w:val="28"/>
        <w:szCs w:val="32"/>
      </w:rPr>
    </w:pPr>
  </w:p>
  <w:p w14:paraId="11C711D6" w14:textId="77777777" w:rsidR="00150FA3" w:rsidRDefault="00150FA3">
    <w:pPr>
      <w:pStyle w:val="Header"/>
      <w:rPr>
        <w:rFonts w:ascii="Tahoma" w:hAnsi="Tahoma" w:cs="Tahoma"/>
        <w:color w:val="3366FF"/>
        <w:sz w:val="28"/>
        <w:szCs w:val="32"/>
      </w:rPr>
    </w:pPr>
    <w:r>
      <w:rPr>
        <w:noProof/>
        <w:color w:val="0000FF"/>
        <w:lang w:val="en-US"/>
      </w:rPr>
      <w:drawing>
        <wp:anchor distT="0" distB="0" distL="114300" distR="114300" simplePos="0" relativeHeight="251656704" behindDoc="1" locked="0" layoutInCell="1" allowOverlap="1" wp14:anchorId="6A29BE05" wp14:editId="5E6BB276">
          <wp:simplePos x="0" y="0"/>
          <wp:positionH relativeFrom="column">
            <wp:posOffset>4914900</wp:posOffset>
          </wp:positionH>
          <wp:positionV relativeFrom="paragraph">
            <wp:posOffset>160020</wp:posOffset>
          </wp:positionV>
          <wp:extent cx="914400" cy="914400"/>
          <wp:effectExtent l="0" t="0" r="0" b="0"/>
          <wp:wrapNone/>
          <wp:docPr id="3" name="Picture 1" descr="E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3F571" w14:textId="77777777" w:rsidR="00150FA3" w:rsidRDefault="00150FA3">
    <w:pPr>
      <w:pStyle w:val="Heading3"/>
      <w:rPr>
        <w:color w:val="0000FF"/>
      </w:rPr>
    </w:pPr>
    <w:r>
      <w:rPr>
        <w:color w:val="0000FF"/>
      </w:rPr>
      <w:t>WORKING WITH THE PEOPLE FOR THE ENVIRONMENT</w:t>
    </w:r>
  </w:p>
  <w:p w14:paraId="3BEBBA75" w14:textId="77777777" w:rsidR="00150FA3" w:rsidRDefault="00150FA3">
    <w:pPr>
      <w:pStyle w:val="Header"/>
      <w:rPr>
        <w:rFonts w:ascii="Tahoma" w:hAnsi="Tahoma" w:cs="Tahoma"/>
        <w:b/>
        <w:bCs/>
        <w:color w:val="3366FF"/>
        <w:sz w:val="27"/>
        <w:szCs w:val="32"/>
      </w:rPr>
    </w:pPr>
  </w:p>
  <w:p w14:paraId="5D5CDC24" w14:textId="77777777" w:rsidR="00150FA3" w:rsidRDefault="00150FA3">
    <w:pPr>
      <w:pStyle w:val="Header"/>
      <w:rPr>
        <w:rFonts w:ascii="Tahoma" w:hAnsi="Tahoma" w:cs="Tahoma"/>
        <w:color w:val="3366FF"/>
        <w:sz w:val="28"/>
        <w:szCs w:val="32"/>
      </w:rPr>
    </w:pPr>
  </w:p>
  <w:p w14:paraId="4E762F6A" w14:textId="77777777" w:rsidR="00150FA3" w:rsidRDefault="00150FA3">
    <w:pPr>
      <w:pStyle w:val="Header"/>
      <w:rPr>
        <w:rFonts w:ascii="Tahoma" w:hAnsi="Tahoma" w:cs="Tahoma"/>
        <w:color w:val="3366FF"/>
        <w:sz w:val="28"/>
        <w:szCs w:val="32"/>
      </w:rPr>
    </w:pPr>
  </w:p>
  <w:p w14:paraId="2705C349" w14:textId="77777777" w:rsidR="00150FA3" w:rsidRDefault="00150FA3">
    <w:pPr>
      <w:pStyle w:val="Header"/>
    </w:pPr>
    <w:r>
      <w:rPr>
        <w:rFonts w:ascii="Tahoma" w:hAnsi="Tahoma" w:cs="Tahoma"/>
        <w:noProof/>
        <w:color w:val="3366FF"/>
        <w:sz w:val="20"/>
        <w:szCs w:val="32"/>
        <w:lang w:val="en-US"/>
      </w:rPr>
      <mc:AlternateContent>
        <mc:Choice Requires="wps">
          <w:drawing>
            <wp:anchor distT="0" distB="0" distL="114300" distR="114300" simplePos="0" relativeHeight="251657728" behindDoc="0" locked="0" layoutInCell="1" allowOverlap="1" wp14:anchorId="64AA413E" wp14:editId="7295C255">
              <wp:simplePos x="0" y="0"/>
              <wp:positionH relativeFrom="column">
                <wp:align>center</wp:align>
              </wp:positionH>
              <wp:positionV relativeFrom="paragraph">
                <wp:posOffset>177165</wp:posOffset>
              </wp:positionV>
              <wp:extent cx="5943600" cy="0"/>
              <wp:effectExtent l="9525" t="5715" r="952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33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26EBD" id="Line 2"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95pt" to="46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" strokecolor="#36c" strokeweight=".5pt"/>
          </w:pict>
        </mc:Fallback>
      </mc:AlternateContent>
    </w:r>
  </w:p>
  <w:p w14:paraId="23218FD4" w14:textId="77777777" w:rsidR="00150FA3" w:rsidRDefault="00150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005B"/>
    <w:multiLevelType w:val="hybridMultilevel"/>
    <w:tmpl w:val="59F20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FC0FD0"/>
    <w:multiLevelType w:val="hybridMultilevel"/>
    <w:tmpl w:val="A2F4E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347CED"/>
    <w:multiLevelType w:val="hybridMultilevel"/>
    <w:tmpl w:val="EC287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D1D65"/>
    <w:multiLevelType w:val="hybridMultilevel"/>
    <w:tmpl w:val="0DEC9A28"/>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F87B14"/>
    <w:multiLevelType w:val="hybridMultilevel"/>
    <w:tmpl w:val="EA94F586"/>
    <w:lvl w:ilvl="0" w:tplc="10090001">
      <w:start w:val="1"/>
      <w:numFmt w:val="bullet"/>
      <w:lvlText w:val=""/>
      <w:lvlJc w:val="left"/>
      <w:pPr>
        <w:ind w:left="2204" w:hanging="360"/>
      </w:pPr>
      <w:rPr>
        <w:rFonts w:ascii="Symbol" w:hAnsi="Symbol" w:hint="default"/>
      </w:rPr>
    </w:lvl>
    <w:lvl w:ilvl="1" w:tplc="10090003" w:tentative="1">
      <w:start w:val="1"/>
      <w:numFmt w:val="bullet"/>
      <w:lvlText w:val="o"/>
      <w:lvlJc w:val="left"/>
      <w:pPr>
        <w:ind w:left="2924" w:hanging="360"/>
      </w:pPr>
      <w:rPr>
        <w:rFonts w:ascii="Courier New" w:hAnsi="Courier New" w:cs="Courier New" w:hint="default"/>
      </w:rPr>
    </w:lvl>
    <w:lvl w:ilvl="2" w:tplc="10090005" w:tentative="1">
      <w:start w:val="1"/>
      <w:numFmt w:val="bullet"/>
      <w:lvlText w:val=""/>
      <w:lvlJc w:val="left"/>
      <w:pPr>
        <w:ind w:left="3644" w:hanging="360"/>
      </w:pPr>
      <w:rPr>
        <w:rFonts w:ascii="Wingdings" w:hAnsi="Wingdings" w:hint="default"/>
      </w:rPr>
    </w:lvl>
    <w:lvl w:ilvl="3" w:tplc="10090001" w:tentative="1">
      <w:start w:val="1"/>
      <w:numFmt w:val="bullet"/>
      <w:lvlText w:val=""/>
      <w:lvlJc w:val="left"/>
      <w:pPr>
        <w:ind w:left="4364" w:hanging="360"/>
      </w:pPr>
      <w:rPr>
        <w:rFonts w:ascii="Symbol" w:hAnsi="Symbol" w:hint="default"/>
      </w:rPr>
    </w:lvl>
    <w:lvl w:ilvl="4" w:tplc="10090003" w:tentative="1">
      <w:start w:val="1"/>
      <w:numFmt w:val="bullet"/>
      <w:lvlText w:val="o"/>
      <w:lvlJc w:val="left"/>
      <w:pPr>
        <w:ind w:left="5084" w:hanging="360"/>
      </w:pPr>
      <w:rPr>
        <w:rFonts w:ascii="Courier New" w:hAnsi="Courier New" w:cs="Courier New" w:hint="default"/>
      </w:rPr>
    </w:lvl>
    <w:lvl w:ilvl="5" w:tplc="10090005" w:tentative="1">
      <w:start w:val="1"/>
      <w:numFmt w:val="bullet"/>
      <w:lvlText w:val=""/>
      <w:lvlJc w:val="left"/>
      <w:pPr>
        <w:ind w:left="5804" w:hanging="360"/>
      </w:pPr>
      <w:rPr>
        <w:rFonts w:ascii="Wingdings" w:hAnsi="Wingdings" w:hint="default"/>
      </w:rPr>
    </w:lvl>
    <w:lvl w:ilvl="6" w:tplc="10090001" w:tentative="1">
      <w:start w:val="1"/>
      <w:numFmt w:val="bullet"/>
      <w:lvlText w:val=""/>
      <w:lvlJc w:val="left"/>
      <w:pPr>
        <w:ind w:left="6524" w:hanging="360"/>
      </w:pPr>
      <w:rPr>
        <w:rFonts w:ascii="Symbol" w:hAnsi="Symbol" w:hint="default"/>
      </w:rPr>
    </w:lvl>
    <w:lvl w:ilvl="7" w:tplc="10090003" w:tentative="1">
      <w:start w:val="1"/>
      <w:numFmt w:val="bullet"/>
      <w:lvlText w:val="o"/>
      <w:lvlJc w:val="left"/>
      <w:pPr>
        <w:ind w:left="7244" w:hanging="360"/>
      </w:pPr>
      <w:rPr>
        <w:rFonts w:ascii="Courier New" w:hAnsi="Courier New" w:cs="Courier New" w:hint="default"/>
      </w:rPr>
    </w:lvl>
    <w:lvl w:ilvl="8" w:tplc="10090005" w:tentative="1">
      <w:start w:val="1"/>
      <w:numFmt w:val="bullet"/>
      <w:lvlText w:val=""/>
      <w:lvlJc w:val="left"/>
      <w:pPr>
        <w:ind w:left="7964" w:hanging="360"/>
      </w:pPr>
      <w:rPr>
        <w:rFonts w:ascii="Wingdings" w:hAnsi="Wingdings" w:hint="default"/>
      </w:rPr>
    </w:lvl>
  </w:abstractNum>
  <w:abstractNum w:abstractNumId="5" w15:restartNumberingAfterBreak="0">
    <w:nsid w:val="12AC0A1F"/>
    <w:multiLevelType w:val="hybridMultilevel"/>
    <w:tmpl w:val="0EDC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7570A4"/>
    <w:multiLevelType w:val="hybridMultilevel"/>
    <w:tmpl w:val="30DE0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B37CAD"/>
    <w:multiLevelType w:val="hybridMultilevel"/>
    <w:tmpl w:val="88D02C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FA16C6"/>
    <w:multiLevelType w:val="hybridMultilevel"/>
    <w:tmpl w:val="DD709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3F7A06"/>
    <w:multiLevelType w:val="hybridMultilevel"/>
    <w:tmpl w:val="F934F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8C5A79"/>
    <w:multiLevelType w:val="hybridMultilevel"/>
    <w:tmpl w:val="28D4B75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4E64E98"/>
    <w:multiLevelType w:val="hybridMultilevel"/>
    <w:tmpl w:val="B84CED2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90A19BB"/>
    <w:multiLevelType w:val="hybridMultilevel"/>
    <w:tmpl w:val="FE06D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166FF9"/>
    <w:multiLevelType w:val="hybridMultilevel"/>
    <w:tmpl w:val="F98CF1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E703DB2"/>
    <w:multiLevelType w:val="hybridMultilevel"/>
    <w:tmpl w:val="AB6CDB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06D0A25"/>
    <w:multiLevelType w:val="hybridMultilevel"/>
    <w:tmpl w:val="DC58B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3D395A"/>
    <w:multiLevelType w:val="hybridMultilevel"/>
    <w:tmpl w:val="D584D66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FCA66C3"/>
    <w:multiLevelType w:val="hybridMultilevel"/>
    <w:tmpl w:val="5CC089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0D1594C"/>
    <w:multiLevelType w:val="hybridMultilevel"/>
    <w:tmpl w:val="9EA0D16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F41353"/>
    <w:multiLevelType w:val="hybridMultilevel"/>
    <w:tmpl w:val="B6568E70"/>
    <w:lvl w:ilvl="0" w:tplc="9DEE64E8">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CA5405"/>
    <w:multiLevelType w:val="hybridMultilevel"/>
    <w:tmpl w:val="A89051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DA04B8"/>
    <w:multiLevelType w:val="hybridMultilevel"/>
    <w:tmpl w:val="85BCE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F523544"/>
    <w:multiLevelType w:val="hybridMultilevel"/>
    <w:tmpl w:val="0E2C2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3F292F"/>
    <w:multiLevelType w:val="hybridMultilevel"/>
    <w:tmpl w:val="49F6AF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2A5421E"/>
    <w:multiLevelType w:val="hybridMultilevel"/>
    <w:tmpl w:val="60BCA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AF0727F"/>
    <w:multiLevelType w:val="hybridMultilevel"/>
    <w:tmpl w:val="A12A35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D070D09"/>
    <w:multiLevelType w:val="hybridMultilevel"/>
    <w:tmpl w:val="A3962AB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E8968D7"/>
    <w:multiLevelType w:val="hybridMultilevel"/>
    <w:tmpl w:val="3EEEBB28"/>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407061"/>
    <w:multiLevelType w:val="hybridMultilevel"/>
    <w:tmpl w:val="09B262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3394798"/>
    <w:multiLevelType w:val="hybridMultilevel"/>
    <w:tmpl w:val="924CF7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A7A1509"/>
    <w:multiLevelType w:val="hybridMultilevel"/>
    <w:tmpl w:val="65CA7DFC"/>
    <w:lvl w:ilvl="0" w:tplc="10090001">
      <w:start w:val="1"/>
      <w:numFmt w:val="bullet"/>
      <w:lvlText w:val=""/>
      <w:lvlJc w:val="left"/>
      <w:pPr>
        <w:ind w:left="1135" w:hanging="360"/>
      </w:pPr>
      <w:rPr>
        <w:rFonts w:ascii="Symbol" w:hAnsi="Symbol" w:hint="default"/>
      </w:rPr>
    </w:lvl>
    <w:lvl w:ilvl="1" w:tplc="10090003" w:tentative="1">
      <w:start w:val="1"/>
      <w:numFmt w:val="bullet"/>
      <w:lvlText w:val="o"/>
      <w:lvlJc w:val="left"/>
      <w:pPr>
        <w:ind w:left="1855" w:hanging="360"/>
      </w:pPr>
      <w:rPr>
        <w:rFonts w:ascii="Courier New" w:hAnsi="Courier New" w:cs="Courier New" w:hint="default"/>
      </w:rPr>
    </w:lvl>
    <w:lvl w:ilvl="2" w:tplc="10090005" w:tentative="1">
      <w:start w:val="1"/>
      <w:numFmt w:val="bullet"/>
      <w:lvlText w:val=""/>
      <w:lvlJc w:val="left"/>
      <w:pPr>
        <w:ind w:left="2575" w:hanging="360"/>
      </w:pPr>
      <w:rPr>
        <w:rFonts w:ascii="Wingdings" w:hAnsi="Wingdings" w:hint="default"/>
      </w:rPr>
    </w:lvl>
    <w:lvl w:ilvl="3" w:tplc="10090001" w:tentative="1">
      <w:start w:val="1"/>
      <w:numFmt w:val="bullet"/>
      <w:lvlText w:val=""/>
      <w:lvlJc w:val="left"/>
      <w:pPr>
        <w:ind w:left="3295" w:hanging="360"/>
      </w:pPr>
      <w:rPr>
        <w:rFonts w:ascii="Symbol" w:hAnsi="Symbol" w:hint="default"/>
      </w:rPr>
    </w:lvl>
    <w:lvl w:ilvl="4" w:tplc="10090003" w:tentative="1">
      <w:start w:val="1"/>
      <w:numFmt w:val="bullet"/>
      <w:lvlText w:val="o"/>
      <w:lvlJc w:val="left"/>
      <w:pPr>
        <w:ind w:left="4015" w:hanging="360"/>
      </w:pPr>
      <w:rPr>
        <w:rFonts w:ascii="Courier New" w:hAnsi="Courier New" w:cs="Courier New" w:hint="default"/>
      </w:rPr>
    </w:lvl>
    <w:lvl w:ilvl="5" w:tplc="10090005" w:tentative="1">
      <w:start w:val="1"/>
      <w:numFmt w:val="bullet"/>
      <w:lvlText w:val=""/>
      <w:lvlJc w:val="left"/>
      <w:pPr>
        <w:ind w:left="4735" w:hanging="360"/>
      </w:pPr>
      <w:rPr>
        <w:rFonts w:ascii="Wingdings" w:hAnsi="Wingdings" w:hint="default"/>
      </w:rPr>
    </w:lvl>
    <w:lvl w:ilvl="6" w:tplc="10090001" w:tentative="1">
      <w:start w:val="1"/>
      <w:numFmt w:val="bullet"/>
      <w:lvlText w:val=""/>
      <w:lvlJc w:val="left"/>
      <w:pPr>
        <w:ind w:left="5455" w:hanging="360"/>
      </w:pPr>
      <w:rPr>
        <w:rFonts w:ascii="Symbol" w:hAnsi="Symbol" w:hint="default"/>
      </w:rPr>
    </w:lvl>
    <w:lvl w:ilvl="7" w:tplc="10090003" w:tentative="1">
      <w:start w:val="1"/>
      <w:numFmt w:val="bullet"/>
      <w:lvlText w:val="o"/>
      <w:lvlJc w:val="left"/>
      <w:pPr>
        <w:ind w:left="6175" w:hanging="360"/>
      </w:pPr>
      <w:rPr>
        <w:rFonts w:ascii="Courier New" w:hAnsi="Courier New" w:cs="Courier New" w:hint="default"/>
      </w:rPr>
    </w:lvl>
    <w:lvl w:ilvl="8" w:tplc="10090005" w:tentative="1">
      <w:start w:val="1"/>
      <w:numFmt w:val="bullet"/>
      <w:lvlText w:val=""/>
      <w:lvlJc w:val="left"/>
      <w:pPr>
        <w:ind w:left="6895" w:hanging="360"/>
      </w:pPr>
      <w:rPr>
        <w:rFonts w:ascii="Wingdings" w:hAnsi="Wingdings" w:hint="default"/>
      </w:rPr>
    </w:lvl>
  </w:abstractNum>
  <w:abstractNum w:abstractNumId="31" w15:restartNumberingAfterBreak="0">
    <w:nsid w:val="6D5F270D"/>
    <w:multiLevelType w:val="hybridMultilevel"/>
    <w:tmpl w:val="9432EF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0EE1764"/>
    <w:multiLevelType w:val="hybridMultilevel"/>
    <w:tmpl w:val="09A676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2272197"/>
    <w:multiLevelType w:val="hybridMultilevel"/>
    <w:tmpl w:val="6464EDB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22A13FE"/>
    <w:multiLevelType w:val="hybridMultilevel"/>
    <w:tmpl w:val="23001F4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3305BEA"/>
    <w:multiLevelType w:val="hybridMultilevel"/>
    <w:tmpl w:val="D4CC4D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623601B"/>
    <w:multiLevelType w:val="hybridMultilevel"/>
    <w:tmpl w:val="5BD0C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F14AFE"/>
    <w:multiLevelType w:val="hybridMultilevel"/>
    <w:tmpl w:val="30C2D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B073F1"/>
    <w:multiLevelType w:val="hybridMultilevel"/>
    <w:tmpl w:val="545E1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5A6BCE"/>
    <w:multiLevelType w:val="hybridMultilevel"/>
    <w:tmpl w:val="245AF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C2C711C"/>
    <w:multiLevelType w:val="hybridMultilevel"/>
    <w:tmpl w:val="66AEA1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5"/>
  </w:num>
  <w:num w:numId="2">
    <w:abstractNumId w:val="13"/>
  </w:num>
  <w:num w:numId="3">
    <w:abstractNumId w:val="40"/>
  </w:num>
  <w:num w:numId="4">
    <w:abstractNumId w:val="28"/>
  </w:num>
  <w:num w:numId="5">
    <w:abstractNumId w:val="31"/>
  </w:num>
  <w:num w:numId="6">
    <w:abstractNumId w:val="4"/>
  </w:num>
  <w:num w:numId="7">
    <w:abstractNumId w:val="17"/>
  </w:num>
  <w:num w:numId="8">
    <w:abstractNumId w:val="29"/>
  </w:num>
  <w:num w:numId="9">
    <w:abstractNumId w:val="32"/>
  </w:num>
  <w:num w:numId="10">
    <w:abstractNumId w:val="25"/>
  </w:num>
  <w:num w:numId="11">
    <w:abstractNumId w:val="23"/>
  </w:num>
  <w:num w:numId="12">
    <w:abstractNumId w:val="21"/>
  </w:num>
  <w:num w:numId="13">
    <w:abstractNumId w:val="39"/>
  </w:num>
  <w:num w:numId="14">
    <w:abstractNumId w:val="19"/>
  </w:num>
  <w:num w:numId="15">
    <w:abstractNumId w:val="10"/>
  </w:num>
  <w:num w:numId="16">
    <w:abstractNumId w:val="26"/>
  </w:num>
  <w:num w:numId="17">
    <w:abstractNumId w:val="20"/>
  </w:num>
  <w:num w:numId="18">
    <w:abstractNumId w:val="11"/>
  </w:num>
  <w:num w:numId="19">
    <w:abstractNumId w:val="34"/>
  </w:num>
  <w:num w:numId="20">
    <w:abstractNumId w:val="14"/>
  </w:num>
  <w:num w:numId="21">
    <w:abstractNumId w:val="16"/>
  </w:num>
  <w:num w:numId="22">
    <w:abstractNumId w:val="24"/>
  </w:num>
  <w:num w:numId="23">
    <w:abstractNumId w:val="9"/>
  </w:num>
  <w:num w:numId="24">
    <w:abstractNumId w:val="22"/>
  </w:num>
  <w:num w:numId="25">
    <w:abstractNumId w:val="5"/>
  </w:num>
  <w:num w:numId="26">
    <w:abstractNumId w:val="3"/>
  </w:num>
  <w:num w:numId="27">
    <w:abstractNumId w:val="33"/>
  </w:num>
  <w:num w:numId="28">
    <w:abstractNumId w:val="0"/>
  </w:num>
  <w:num w:numId="29">
    <w:abstractNumId w:val="37"/>
  </w:num>
  <w:num w:numId="30">
    <w:abstractNumId w:val="36"/>
  </w:num>
  <w:num w:numId="31">
    <w:abstractNumId w:val="27"/>
  </w:num>
  <w:num w:numId="32">
    <w:abstractNumId w:val="18"/>
  </w:num>
  <w:num w:numId="33">
    <w:abstractNumId w:val="30"/>
  </w:num>
  <w:num w:numId="34">
    <w:abstractNumId w:val="12"/>
  </w:num>
  <w:num w:numId="35">
    <w:abstractNumId w:val="7"/>
  </w:num>
  <w:num w:numId="36">
    <w:abstractNumId w:val="2"/>
  </w:num>
  <w:num w:numId="37">
    <w:abstractNumId w:val="8"/>
  </w:num>
  <w:num w:numId="38">
    <w:abstractNumId w:val="6"/>
  </w:num>
  <w:num w:numId="39">
    <w:abstractNumId w:val="15"/>
  </w:num>
  <w:num w:numId="40">
    <w:abstractNumId w:val="1"/>
  </w:num>
  <w:num w:numId="41">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4096" w:nlCheck="1" w:checkStyle="0"/>
  <w:activeWritingStyle w:appName="MSWord" w:lang="en-US" w:vendorID="64" w:dllVersion="4096" w:nlCheck="1" w:checkStyle="0"/>
  <w:proofState w:spelling="clean" w:grammar="clean"/>
  <w:attachedTemplate r:id="rId1"/>
  <w:defaultTabStop w:val="720"/>
  <w:noPunctuationKerning/>
  <w:characterSpacingControl w:val="doNotCompress"/>
  <w:hdrShapeDefaults>
    <o:shapedefaults v:ext="edit" spidmax="18433">
      <o:colormru v:ext="edit" colors="#3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44"/>
    <w:rsid w:val="0000120A"/>
    <w:rsid w:val="000015C2"/>
    <w:rsid w:val="00002471"/>
    <w:rsid w:val="000045D3"/>
    <w:rsid w:val="00004618"/>
    <w:rsid w:val="00004B5A"/>
    <w:rsid w:val="000051A5"/>
    <w:rsid w:val="00005E41"/>
    <w:rsid w:val="00005FAB"/>
    <w:rsid w:val="000069AC"/>
    <w:rsid w:val="00006A78"/>
    <w:rsid w:val="00006FC7"/>
    <w:rsid w:val="00007097"/>
    <w:rsid w:val="000106E7"/>
    <w:rsid w:val="00010BEC"/>
    <w:rsid w:val="00010E1A"/>
    <w:rsid w:val="00011869"/>
    <w:rsid w:val="000120AD"/>
    <w:rsid w:val="00012491"/>
    <w:rsid w:val="0001280E"/>
    <w:rsid w:val="00012FAB"/>
    <w:rsid w:val="000137C6"/>
    <w:rsid w:val="00013C12"/>
    <w:rsid w:val="0001649A"/>
    <w:rsid w:val="000164D8"/>
    <w:rsid w:val="000166F0"/>
    <w:rsid w:val="00016796"/>
    <w:rsid w:val="00016A89"/>
    <w:rsid w:val="0002002B"/>
    <w:rsid w:val="0002009D"/>
    <w:rsid w:val="0002462E"/>
    <w:rsid w:val="00025058"/>
    <w:rsid w:val="000271A0"/>
    <w:rsid w:val="00027482"/>
    <w:rsid w:val="00027885"/>
    <w:rsid w:val="00027B66"/>
    <w:rsid w:val="00027E46"/>
    <w:rsid w:val="0003015B"/>
    <w:rsid w:val="0003023F"/>
    <w:rsid w:val="000308FE"/>
    <w:rsid w:val="00031843"/>
    <w:rsid w:val="000334E9"/>
    <w:rsid w:val="00033943"/>
    <w:rsid w:val="00033E71"/>
    <w:rsid w:val="00033FDB"/>
    <w:rsid w:val="0003433A"/>
    <w:rsid w:val="0003532C"/>
    <w:rsid w:val="00035597"/>
    <w:rsid w:val="00035722"/>
    <w:rsid w:val="00035F82"/>
    <w:rsid w:val="000368C7"/>
    <w:rsid w:val="00037CC1"/>
    <w:rsid w:val="00041135"/>
    <w:rsid w:val="000427C5"/>
    <w:rsid w:val="00042F36"/>
    <w:rsid w:val="00043CC3"/>
    <w:rsid w:val="00044BF6"/>
    <w:rsid w:val="00045035"/>
    <w:rsid w:val="00046198"/>
    <w:rsid w:val="000479E5"/>
    <w:rsid w:val="0005113D"/>
    <w:rsid w:val="00051164"/>
    <w:rsid w:val="00051763"/>
    <w:rsid w:val="00051852"/>
    <w:rsid w:val="00055982"/>
    <w:rsid w:val="00055BAB"/>
    <w:rsid w:val="00056432"/>
    <w:rsid w:val="000567E0"/>
    <w:rsid w:val="00060042"/>
    <w:rsid w:val="000608D3"/>
    <w:rsid w:val="0006122F"/>
    <w:rsid w:val="000612B1"/>
    <w:rsid w:val="0006186E"/>
    <w:rsid w:val="00061AC6"/>
    <w:rsid w:val="00064023"/>
    <w:rsid w:val="0006404C"/>
    <w:rsid w:val="0006430A"/>
    <w:rsid w:val="00067C28"/>
    <w:rsid w:val="000721DB"/>
    <w:rsid w:val="00075514"/>
    <w:rsid w:val="00076717"/>
    <w:rsid w:val="00076D52"/>
    <w:rsid w:val="000778FE"/>
    <w:rsid w:val="00077ED8"/>
    <w:rsid w:val="00080522"/>
    <w:rsid w:val="000814DC"/>
    <w:rsid w:val="00081F09"/>
    <w:rsid w:val="000820F8"/>
    <w:rsid w:val="00082726"/>
    <w:rsid w:val="000834E6"/>
    <w:rsid w:val="00083DAF"/>
    <w:rsid w:val="0008405D"/>
    <w:rsid w:val="00084084"/>
    <w:rsid w:val="00084854"/>
    <w:rsid w:val="00084AC7"/>
    <w:rsid w:val="00084E4F"/>
    <w:rsid w:val="0008501A"/>
    <w:rsid w:val="00086726"/>
    <w:rsid w:val="000868E8"/>
    <w:rsid w:val="00090CB4"/>
    <w:rsid w:val="000914B3"/>
    <w:rsid w:val="000930B4"/>
    <w:rsid w:val="00093122"/>
    <w:rsid w:val="000937B2"/>
    <w:rsid w:val="00095454"/>
    <w:rsid w:val="000960FB"/>
    <w:rsid w:val="00096DE2"/>
    <w:rsid w:val="000A192D"/>
    <w:rsid w:val="000A3498"/>
    <w:rsid w:val="000A3FDA"/>
    <w:rsid w:val="000A447C"/>
    <w:rsid w:val="000A53A2"/>
    <w:rsid w:val="000A5857"/>
    <w:rsid w:val="000A5859"/>
    <w:rsid w:val="000B233E"/>
    <w:rsid w:val="000B2413"/>
    <w:rsid w:val="000B3436"/>
    <w:rsid w:val="000B440A"/>
    <w:rsid w:val="000B5A48"/>
    <w:rsid w:val="000B63FC"/>
    <w:rsid w:val="000B724A"/>
    <w:rsid w:val="000B74F7"/>
    <w:rsid w:val="000B75F2"/>
    <w:rsid w:val="000C026C"/>
    <w:rsid w:val="000C17B1"/>
    <w:rsid w:val="000C27CA"/>
    <w:rsid w:val="000C3137"/>
    <w:rsid w:val="000C34ED"/>
    <w:rsid w:val="000C41E5"/>
    <w:rsid w:val="000C50E7"/>
    <w:rsid w:val="000C7202"/>
    <w:rsid w:val="000C76E3"/>
    <w:rsid w:val="000C7DB6"/>
    <w:rsid w:val="000D0ED1"/>
    <w:rsid w:val="000D174E"/>
    <w:rsid w:val="000D23EB"/>
    <w:rsid w:val="000D2CC8"/>
    <w:rsid w:val="000D3D50"/>
    <w:rsid w:val="000D4A5F"/>
    <w:rsid w:val="000D4DFE"/>
    <w:rsid w:val="000D5C3F"/>
    <w:rsid w:val="000D5CAC"/>
    <w:rsid w:val="000D6727"/>
    <w:rsid w:val="000D7159"/>
    <w:rsid w:val="000D745F"/>
    <w:rsid w:val="000D74A3"/>
    <w:rsid w:val="000D779D"/>
    <w:rsid w:val="000D7855"/>
    <w:rsid w:val="000E084F"/>
    <w:rsid w:val="000E1483"/>
    <w:rsid w:val="000E2D14"/>
    <w:rsid w:val="000E412F"/>
    <w:rsid w:val="000E4960"/>
    <w:rsid w:val="000E50E1"/>
    <w:rsid w:val="000E51E3"/>
    <w:rsid w:val="000E59CF"/>
    <w:rsid w:val="000E622C"/>
    <w:rsid w:val="000E741C"/>
    <w:rsid w:val="000E7518"/>
    <w:rsid w:val="000F013B"/>
    <w:rsid w:val="000F09C7"/>
    <w:rsid w:val="000F0C93"/>
    <w:rsid w:val="000F0D0D"/>
    <w:rsid w:val="000F1DB1"/>
    <w:rsid w:val="000F2350"/>
    <w:rsid w:val="000F2989"/>
    <w:rsid w:val="000F2C86"/>
    <w:rsid w:val="000F3753"/>
    <w:rsid w:val="000F46DD"/>
    <w:rsid w:val="000F5AE9"/>
    <w:rsid w:val="000F7401"/>
    <w:rsid w:val="000F7525"/>
    <w:rsid w:val="0010115B"/>
    <w:rsid w:val="00101190"/>
    <w:rsid w:val="00102246"/>
    <w:rsid w:val="0010262A"/>
    <w:rsid w:val="00103B0C"/>
    <w:rsid w:val="00104A3A"/>
    <w:rsid w:val="00105138"/>
    <w:rsid w:val="00105140"/>
    <w:rsid w:val="00106BE0"/>
    <w:rsid w:val="0011285E"/>
    <w:rsid w:val="00112DF5"/>
    <w:rsid w:val="00113134"/>
    <w:rsid w:val="00113447"/>
    <w:rsid w:val="001138C3"/>
    <w:rsid w:val="00113D3A"/>
    <w:rsid w:val="001147C6"/>
    <w:rsid w:val="00114F24"/>
    <w:rsid w:val="00115173"/>
    <w:rsid w:val="00117547"/>
    <w:rsid w:val="00117FBF"/>
    <w:rsid w:val="00120342"/>
    <w:rsid w:val="001209BD"/>
    <w:rsid w:val="00123053"/>
    <w:rsid w:val="00123332"/>
    <w:rsid w:val="00123716"/>
    <w:rsid w:val="0012478F"/>
    <w:rsid w:val="001248E8"/>
    <w:rsid w:val="00126850"/>
    <w:rsid w:val="0012715E"/>
    <w:rsid w:val="00127D8F"/>
    <w:rsid w:val="00127F21"/>
    <w:rsid w:val="001301BC"/>
    <w:rsid w:val="00130253"/>
    <w:rsid w:val="001310F0"/>
    <w:rsid w:val="001319F8"/>
    <w:rsid w:val="00131C77"/>
    <w:rsid w:val="00132E9E"/>
    <w:rsid w:val="00133E99"/>
    <w:rsid w:val="00134BC7"/>
    <w:rsid w:val="00135025"/>
    <w:rsid w:val="0013650D"/>
    <w:rsid w:val="00137080"/>
    <w:rsid w:val="00140113"/>
    <w:rsid w:val="0014044A"/>
    <w:rsid w:val="001411CB"/>
    <w:rsid w:val="00141FD4"/>
    <w:rsid w:val="00142E04"/>
    <w:rsid w:val="00143EB7"/>
    <w:rsid w:val="00144201"/>
    <w:rsid w:val="00144F85"/>
    <w:rsid w:val="00145C53"/>
    <w:rsid w:val="001461D9"/>
    <w:rsid w:val="001467A8"/>
    <w:rsid w:val="00147035"/>
    <w:rsid w:val="0015047B"/>
    <w:rsid w:val="00150E2B"/>
    <w:rsid w:val="00150FA3"/>
    <w:rsid w:val="001513B2"/>
    <w:rsid w:val="00151665"/>
    <w:rsid w:val="0015193A"/>
    <w:rsid w:val="00151B90"/>
    <w:rsid w:val="001526AD"/>
    <w:rsid w:val="00153111"/>
    <w:rsid w:val="00154BE2"/>
    <w:rsid w:val="00154C60"/>
    <w:rsid w:val="0016004B"/>
    <w:rsid w:val="00160434"/>
    <w:rsid w:val="001607B4"/>
    <w:rsid w:val="00160BCD"/>
    <w:rsid w:val="00161317"/>
    <w:rsid w:val="00161936"/>
    <w:rsid w:val="00161EC1"/>
    <w:rsid w:val="001620DA"/>
    <w:rsid w:val="00163AE9"/>
    <w:rsid w:val="00163DAE"/>
    <w:rsid w:val="00165D7A"/>
    <w:rsid w:val="00165EE8"/>
    <w:rsid w:val="00166689"/>
    <w:rsid w:val="00166FE9"/>
    <w:rsid w:val="0016721E"/>
    <w:rsid w:val="0017099F"/>
    <w:rsid w:val="00170C6C"/>
    <w:rsid w:val="00170F20"/>
    <w:rsid w:val="00171DBD"/>
    <w:rsid w:val="001721D2"/>
    <w:rsid w:val="001740A5"/>
    <w:rsid w:val="00174E83"/>
    <w:rsid w:val="00176192"/>
    <w:rsid w:val="001773AF"/>
    <w:rsid w:val="00180464"/>
    <w:rsid w:val="001810A2"/>
    <w:rsid w:val="0018141D"/>
    <w:rsid w:val="0018174E"/>
    <w:rsid w:val="00181D82"/>
    <w:rsid w:val="00182854"/>
    <w:rsid w:val="001835EE"/>
    <w:rsid w:val="00183D7C"/>
    <w:rsid w:val="00185269"/>
    <w:rsid w:val="00185ACC"/>
    <w:rsid w:val="00186063"/>
    <w:rsid w:val="00186223"/>
    <w:rsid w:val="00187763"/>
    <w:rsid w:val="00190691"/>
    <w:rsid w:val="00190716"/>
    <w:rsid w:val="0019347C"/>
    <w:rsid w:val="00193C4F"/>
    <w:rsid w:val="00194708"/>
    <w:rsid w:val="00194893"/>
    <w:rsid w:val="00195275"/>
    <w:rsid w:val="00195611"/>
    <w:rsid w:val="001965E1"/>
    <w:rsid w:val="001966D1"/>
    <w:rsid w:val="001968F9"/>
    <w:rsid w:val="00196F4E"/>
    <w:rsid w:val="00197283"/>
    <w:rsid w:val="00197302"/>
    <w:rsid w:val="001977C9"/>
    <w:rsid w:val="001A09FE"/>
    <w:rsid w:val="001A0BB4"/>
    <w:rsid w:val="001A1070"/>
    <w:rsid w:val="001A1B4B"/>
    <w:rsid w:val="001A1B6B"/>
    <w:rsid w:val="001A2FCB"/>
    <w:rsid w:val="001A2FD2"/>
    <w:rsid w:val="001A32CE"/>
    <w:rsid w:val="001A349A"/>
    <w:rsid w:val="001A3BF7"/>
    <w:rsid w:val="001A5960"/>
    <w:rsid w:val="001A5E8A"/>
    <w:rsid w:val="001A63E7"/>
    <w:rsid w:val="001A6E5C"/>
    <w:rsid w:val="001B04BD"/>
    <w:rsid w:val="001B0760"/>
    <w:rsid w:val="001B0ADC"/>
    <w:rsid w:val="001B0B3E"/>
    <w:rsid w:val="001B12FD"/>
    <w:rsid w:val="001B2C9C"/>
    <w:rsid w:val="001B33FC"/>
    <w:rsid w:val="001B3A95"/>
    <w:rsid w:val="001B4E9A"/>
    <w:rsid w:val="001B4F00"/>
    <w:rsid w:val="001B5384"/>
    <w:rsid w:val="001B5B33"/>
    <w:rsid w:val="001B74BE"/>
    <w:rsid w:val="001C0D20"/>
    <w:rsid w:val="001C1A53"/>
    <w:rsid w:val="001C1D2D"/>
    <w:rsid w:val="001C2DCE"/>
    <w:rsid w:val="001C356D"/>
    <w:rsid w:val="001C36E8"/>
    <w:rsid w:val="001C442B"/>
    <w:rsid w:val="001C5286"/>
    <w:rsid w:val="001C5800"/>
    <w:rsid w:val="001C7197"/>
    <w:rsid w:val="001C7F07"/>
    <w:rsid w:val="001D247D"/>
    <w:rsid w:val="001D2C57"/>
    <w:rsid w:val="001D3BC5"/>
    <w:rsid w:val="001D3D86"/>
    <w:rsid w:val="001D3E9A"/>
    <w:rsid w:val="001D4027"/>
    <w:rsid w:val="001D450A"/>
    <w:rsid w:val="001D4779"/>
    <w:rsid w:val="001D4A55"/>
    <w:rsid w:val="001D4CF1"/>
    <w:rsid w:val="001D7C90"/>
    <w:rsid w:val="001E056E"/>
    <w:rsid w:val="001E0DFE"/>
    <w:rsid w:val="001E291D"/>
    <w:rsid w:val="001E2EDF"/>
    <w:rsid w:val="001E3408"/>
    <w:rsid w:val="001E4D7D"/>
    <w:rsid w:val="001E57AE"/>
    <w:rsid w:val="001E7D69"/>
    <w:rsid w:val="001F0E8C"/>
    <w:rsid w:val="001F1045"/>
    <w:rsid w:val="001F1909"/>
    <w:rsid w:val="001F1CD8"/>
    <w:rsid w:val="001F28AD"/>
    <w:rsid w:val="001F545C"/>
    <w:rsid w:val="001F6792"/>
    <w:rsid w:val="001F764B"/>
    <w:rsid w:val="001F7B11"/>
    <w:rsid w:val="00201B0D"/>
    <w:rsid w:val="0020257C"/>
    <w:rsid w:val="002033B8"/>
    <w:rsid w:val="0020353C"/>
    <w:rsid w:val="00204146"/>
    <w:rsid w:val="00204453"/>
    <w:rsid w:val="00204FE6"/>
    <w:rsid w:val="00206B1E"/>
    <w:rsid w:val="00206D95"/>
    <w:rsid w:val="002071C6"/>
    <w:rsid w:val="00207EA4"/>
    <w:rsid w:val="00207F7D"/>
    <w:rsid w:val="00210451"/>
    <w:rsid w:val="0021063C"/>
    <w:rsid w:val="00211595"/>
    <w:rsid w:val="0021181B"/>
    <w:rsid w:val="00211A1B"/>
    <w:rsid w:val="00211D18"/>
    <w:rsid w:val="002120EF"/>
    <w:rsid w:val="00214AEE"/>
    <w:rsid w:val="00216AB3"/>
    <w:rsid w:val="0021723D"/>
    <w:rsid w:val="00217936"/>
    <w:rsid w:val="002205ED"/>
    <w:rsid w:val="0022074E"/>
    <w:rsid w:val="00221513"/>
    <w:rsid w:val="00222175"/>
    <w:rsid w:val="002222FF"/>
    <w:rsid w:val="00222E19"/>
    <w:rsid w:val="00225F59"/>
    <w:rsid w:val="00226284"/>
    <w:rsid w:val="00227089"/>
    <w:rsid w:val="0022785E"/>
    <w:rsid w:val="00230B99"/>
    <w:rsid w:val="002314D5"/>
    <w:rsid w:val="002319FC"/>
    <w:rsid w:val="00231D6F"/>
    <w:rsid w:val="00233F39"/>
    <w:rsid w:val="00235F7E"/>
    <w:rsid w:val="00236008"/>
    <w:rsid w:val="00236A08"/>
    <w:rsid w:val="00236EC4"/>
    <w:rsid w:val="002370AE"/>
    <w:rsid w:val="002379EF"/>
    <w:rsid w:val="002405BF"/>
    <w:rsid w:val="00243698"/>
    <w:rsid w:val="002455C4"/>
    <w:rsid w:val="00250279"/>
    <w:rsid w:val="00251A1C"/>
    <w:rsid w:val="0025210C"/>
    <w:rsid w:val="002524FC"/>
    <w:rsid w:val="00252970"/>
    <w:rsid w:val="0025314D"/>
    <w:rsid w:val="00255A5F"/>
    <w:rsid w:val="00256EB3"/>
    <w:rsid w:val="002620C7"/>
    <w:rsid w:val="00264360"/>
    <w:rsid w:val="00265213"/>
    <w:rsid w:val="002665EB"/>
    <w:rsid w:val="00266CFB"/>
    <w:rsid w:val="00270825"/>
    <w:rsid w:val="002716AA"/>
    <w:rsid w:val="002732F9"/>
    <w:rsid w:val="00275649"/>
    <w:rsid w:val="002763AC"/>
    <w:rsid w:val="0027681B"/>
    <w:rsid w:val="002768E3"/>
    <w:rsid w:val="00277D20"/>
    <w:rsid w:val="0028083A"/>
    <w:rsid w:val="00281B28"/>
    <w:rsid w:val="002828AA"/>
    <w:rsid w:val="00282C78"/>
    <w:rsid w:val="0028333F"/>
    <w:rsid w:val="00283A47"/>
    <w:rsid w:val="00283B7D"/>
    <w:rsid w:val="0028437F"/>
    <w:rsid w:val="00284B4E"/>
    <w:rsid w:val="002856A5"/>
    <w:rsid w:val="00285799"/>
    <w:rsid w:val="00285964"/>
    <w:rsid w:val="002863C9"/>
    <w:rsid w:val="00287EA9"/>
    <w:rsid w:val="00290E69"/>
    <w:rsid w:val="002911B5"/>
    <w:rsid w:val="002917CF"/>
    <w:rsid w:val="00291C8C"/>
    <w:rsid w:val="00293254"/>
    <w:rsid w:val="00293B47"/>
    <w:rsid w:val="00293BD2"/>
    <w:rsid w:val="00293CCE"/>
    <w:rsid w:val="00296280"/>
    <w:rsid w:val="00297C93"/>
    <w:rsid w:val="002A0B29"/>
    <w:rsid w:val="002A1574"/>
    <w:rsid w:val="002A1779"/>
    <w:rsid w:val="002A187A"/>
    <w:rsid w:val="002A38E1"/>
    <w:rsid w:val="002A41AC"/>
    <w:rsid w:val="002A5C34"/>
    <w:rsid w:val="002A6258"/>
    <w:rsid w:val="002A68F5"/>
    <w:rsid w:val="002A7FB7"/>
    <w:rsid w:val="002B1E0B"/>
    <w:rsid w:val="002B4A16"/>
    <w:rsid w:val="002B5E5A"/>
    <w:rsid w:val="002B727B"/>
    <w:rsid w:val="002B72E4"/>
    <w:rsid w:val="002B7584"/>
    <w:rsid w:val="002B7622"/>
    <w:rsid w:val="002B7911"/>
    <w:rsid w:val="002C06E3"/>
    <w:rsid w:val="002C0E31"/>
    <w:rsid w:val="002C1004"/>
    <w:rsid w:val="002C10A6"/>
    <w:rsid w:val="002C1C80"/>
    <w:rsid w:val="002C341D"/>
    <w:rsid w:val="002C5398"/>
    <w:rsid w:val="002C603F"/>
    <w:rsid w:val="002C6F35"/>
    <w:rsid w:val="002C6F70"/>
    <w:rsid w:val="002D1655"/>
    <w:rsid w:val="002D23CE"/>
    <w:rsid w:val="002D2C93"/>
    <w:rsid w:val="002D6816"/>
    <w:rsid w:val="002D68BB"/>
    <w:rsid w:val="002D6BBE"/>
    <w:rsid w:val="002D73F2"/>
    <w:rsid w:val="002D7935"/>
    <w:rsid w:val="002D7991"/>
    <w:rsid w:val="002E13FA"/>
    <w:rsid w:val="002E1BAB"/>
    <w:rsid w:val="002E406D"/>
    <w:rsid w:val="002E4209"/>
    <w:rsid w:val="002E75A3"/>
    <w:rsid w:val="002E793A"/>
    <w:rsid w:val="002F0D2B"/>
    <w:rsid w:val="002F752B"/>
    <w:rsid w:val="00300ABB"/>
    <w:rsid w:val="00300D03"/>
    <w:rsid w:val="0030371D"/>
    <w:rsid w:val="0030704D"/>
    <w:rsid w:val="003073EE"/>
    <w:rsid w:val="003101B6"/>
    <w:rsid w:val="0031087C"/>
    <w:rsid w:val="003119C2"/>
    <w:rsid w:val="00313411"/>
    <w:rsid w:val="00313428"/>
    <w:rsid w:val="00313752"/>
    <w:rsid w:val="00314410"/>
    <w:rsid w:val="003150E3"/>
    <w:rsid w:val="00315124"/>
    <w:rsid w:val="00316643"/>
    <w:rsid w:val="003179F6"/>
    <w:rsid w:val="0032086D"/>
    <w:rsid w:val="00320927"/>
    <w:rsid w:val="0032152F"/>
    <w:rsid w:val="0032282A"/>
    <w:rsid w:val="00324334"/>
    <w:rsid w:val="003245E3"/>
    <w:rsid w:val="003246A2"/>
    <w:rsid w:val="00324A2B"/>
    <w:rsid w:val="00325332"/>
    <w:rsid w:val="00326FE8"/>
    <w:rsid w:val="003273A2"/>
    <w:rsid w:val="00327506"/>
    <w:rsid w:val="00330219"/>
    <w:rsid w:val="003311D3"/>
    <w:rsid w:val="003312D8"/>
    <w:rsid w:val="003318AB"/>
    <w:rsid w:val="00334180"/>
    <w:rsid w:val="003349B9"/>
    <w:rsid w:val="00335726"/>
    <w:rsid w:val="00335795"/>
    <w:rsid w:val="00335C9F"/>
    <w:rsid w:val="0033608A"/>
    <w:rsid w:val="00337729"/>
    <w:rsid w:val="00337CB9"/>
    <w:rsid w:val="00340323"/>
    <w:rsid w:val="00340668"/>
    <w:rsid w:val="00341532"/>
    <w:rsid w:val="003415FE"/>
    <w:rsid w:val="003416DF"/>
    <w:rsid w:val="00342617"/>
    <w:rsid w:val="003429E8"/>
    <w:rsid w:val="00342BD4"/>
    <w:rsid w:val="00342D37"/>
    <w:rsid w:val="00343412"/>
    <w:rsid w:val="00344A58"/>
    <w:rsid w:val="00344E83"/>
    <w:rsid w:val="003457A1"/>
    <w:rsid w:val="003459A2"/>
    <w:rsid w:val="00347477"/>
    <w:rsid w:val="0034774E"/>
    <w:rsid w:val="00351453"/>
    <w:rsid w:val="00352879"/>
    <w:rsid w:val="0035290B"/>
    <w:rsid w:val="0035339A"/>
    <w:rsid w:val="00353509"/>
    <w:rsid w:val="00353735"/>
    <w:rsid w:val="00353B50"/>
    <w:rsid w:val="00354A83"/>
    <w:rsid w:val="00355576"/>
    <w:rsid w:val="00355DCA"/>
    <w:rsid w:val="00356452"/>
    <w:rsid w:val="003566DF"/>
    <w:rsid w:val="0035688C"/>
    <w:rsid w:val="00357160"/>
    <w:rsid w:val="0035722F"/>
    <w:rsid w:val="0035751B"/>
    <w:rsid w:val="00357A5A"/>
    <w:rsid w:val="00360E59"/>
    <w:rsid w:val="00362035"/>
    <w:rsid w:val="00363F55"/>
    <w:rsid w:val="0036403D"/>
    <w:rsid w:val="00365601"/>
    <w:rsid w:val="003666BC"/>
    <w:rsid w:val="0036674F"/>
    <w:rsid w:val="003670EB"/>
    <w:rsid w:val="00367D0E"/>
    <w:rsid w:val="0037033E"/>
    <w:rsid w:val="00371B40"/>
    <w:rsid w:val="00372840"/>
    <w:rsid w:val="00373004"/>
    <w:rsid w:val="00373689"/>
    <w:rsid w:val="00373ADF"/>
    <w:rsid w:val="003741CA"/>
    <w:rsid w:val="003762DD"/>
    <w:rsid w:val="00381048"/>
    <w:rsid w:val="003813C6"/>
    <w:rsid w:val="00381FE4"/>
    <w:rsid w:val="003828F5"/>
    <w:rsid w:val="00383812"/>
    <w:rsid w:val="00383B4E"/>
    <w:rsid w:val="003840A4"/>
    <w:rsid w:val="003842EE"/>
    <w:rsid w:val="0038475D"/>
    <w:rsid w:val="00384D59"/>
    <w:rsid w:val="00385CE2"/>
    <w:rsid w:val="00386A2E"/>
    <w:rsid w:val="0038744E"/>
    <w:rsid w:val="003902E6"/>
    <w:rsid w:val="003907CC"/>
    <w:rsid w:val="0039139F"/>
    <w:rsid w:val="00391FFF"/>
    <w:rsid w:val="00393756"/>
    <w:rsid w:val="00393AFF"/>
    <w:rsid w:val="00393BAC"/>
    <w:rsid w:val="00393E7C"/>
    <w:rsid w:val="00393FA8"/>
    <w:rsid w:val="00394EAA"/>
    <w:rsid w:val="003954AF"/>
    <w:rsid w:val="00395550"/>
    <w:rsid w:val="003971EF"/>
    <w:rsid w:val="0039777F"/>
    <w:rsid w:val="003A0429"/>
    <w:rsid w:val="003A129B"/>
    <w:rsid w:val="003A2FF5"/>
    <w:rsid w:val="003A3D25"/>
    <w:rsid w:val="003A3F0D"/>
    <w:rsid w:val="003A6442"/>
    <w:rsid w:val="003A6B4A"/>
    <w:rsid w:val="003A742F"/>
    <w:rsid w:val="003A779C"/>
    <w:rsid w:val="003B056F"/>
    <w:rsid w:val="003B15C3"/>
    <w:rsid w:val="003B24FB"/>
    <w:rsid w:val="003B38E0"/>
    <w:rsid w:val="003B4870"/>
    <w:rsid w:val="003B51D5"/>
    <w:rsid w:val="003B547E"/>
    <w:rsid w:val="003B574E"/>
    <w:rsid w:val="003B6FC4"/>
    <w:rsid w:val="003C0644"/>
    <w:rsid w:val="003C07A0"/>
    <w:rsid w:val="003C0B72"/>
    <w:rsid w:val="003C0E8D"/>
    <w:rsid w:val="003C0FFA"/>
    <w:rsid w:val="003C12E6"/>
    <w:rsid w:val="003C1B14"/>
    <w:rsid w:val="003C281E"/>
    <w:rsid w:val="003C32E5"/>
    <w:rsid w:val="003C4B83"/>
    <w:rsid w:val="003C52D7"/>
    <w:rsid w:val="003C662D"/>
    <w:rsid w:val="003C767A"/>
    <w:rsid w:val="003D083A"/>
    <w:rsid w:val="003D096A"/>
    <w:rsid w:val="003D0E03"/>
    <w:rsid w:val="003D202F"/>
    <w:rsid w:val="003D3AA0"/>
    <w:rsid w:val="003D3ECC"/>
    <w:rsid w:val="003D774A"/>
    <w:rsid w:val="003E0B13"/>
    <w:rsid w:val="003E22F0"/>
    <w:rsid w:val="003E33C6"/>
    <w:rsid w:val="003E36C0"/>
    <w:rsid w:val="003E39B7"/>
    <w:rsid w:val="003E3AFE"/>
    <w:rsid w:val="003E3C03"/>
    <w:rsid w:val="003E3FAC"/>
    <w:rsid w:val="003E4965"/>
    <w:rsid w:val="003E53C4"/>
    <w:rsid w:val="003E6D82"/>
    <w:rsid w:val="003F0885"/>
    <w:rsid w:val="003F0D33"/>
    <w:rsid w:val="003F15D2"/>
    <w:rsid w:val="003F2B32"/>
    <w:rsid w:val="003F34D2"/>
    <w:rsid w:val="003F39F7"/>
    <w:rsid w:val="003F3AB0"/>
    <w:rsid w:val="003F3CF5"/>
    <w:rsid w:val="003F482B"/>
    <w:rsid w:val="003F5C89"/>
    <w:rsid w:val="003F5EA4"/>
    <w:rsid w:val="003F6F9F"/>
    <w:rsid w:val="004011DA"/>
    <w:rsid w:val="004018C7"/>
    <w:rsid w:val="00401CB0"/>
    <w:rsid w:val="004024F1"/>
    <w:rsid w:val="00403EE6"/>
    <w:rsid w:val="004048D7"/>
    <w:rsid w:val="004060B1"/>
    <w:rsid w:val="00406372"/>
    <w:rsid w:val="0041011B"/>
    <w:rsid w:val="00410E69"/>
    <w:rsid w:val="00410E83"/>
    <w:rsid w:val="00410EE3"/>
    <w:rsid w:val="00411D7A"/>
    <w:rsid w:val="00412660"/>
    <w:rsid w:val="00412B2F"/>
    <w:rsid w:val="00412BBD"/>
    <w:rsid w:val="00412DC4"/>
    <w:rsid w:val="00412DF2"/>
    <w:rsid w:val="0041406C"/>
    <w:rsid w:val="00414671"/>
    <w:rsid w:val="00414A2A"/>
    <w:rsid w:val="00416982"/>
    <w:rsid w:val="00420D7C"/>
    <w:rsid w:val="00421B10"/>
    <w:rsid w:val="00423753"/>
    <w:rsid w:val="00425A6D"/>
    <w:rsid w:val="00425ED7"/>
    <w:rsid w:val="004275BD"/>
    <w:rsid w:val="00427AC7"/>
    <w:rsid w:val="004329AF"/>
    <w:rsid w:val="00432C3C"/>
    <w:rsid w:val="00433411"/>
    <w:rsid w:val="00433F97"/>
    <w:rsid w:val="0043544C"/>
    <w:rsid w:val="004360C7"/>
    <w:rsid w:val="0043653D"/>
    <w:rsid w:val="0043736D"/>
    <w:rsid w:val="004374B0"/>
    <w:rsid w:val="0044108D"/>
    <w:rsid w:val="0044114B"/>
    <w:rsid w:val="00443BF8"/>
    <w:rsid w:val="00446BF6"/>
    <w:rsid w:val="00446E4B"/>
    <w:rsid w:val="004509E8"/>
    <w:rsid w:val="00451511"/>
    <w:rsid w:val="004515BC"/>
    <w:rsid w:val="00452523"/>
    <w:rsid w:val="00452903"/>
    <w:rsid w:val="00454351"/>
    <w:rsid w:val="00454551"/>
    <w:rsid w:val="00455B40"/>
    <w:rsid w:val="0045631B"/>
    <w:rsid w:val="004563D4"/>
    <w:rsid w:val="00457CBE"/>
    <w:rsid w:val="00457E63"/>
    <w:rsid w:val="00460BFE"/>
    <w:rsid w:val="00461E1A"/>
    <w:rsid w:val="00462400"/>
    <w:rsid w:val="00463D29"/>
    <w:rsid w:val="004647B9"/>
    <w:rsid w:val="0046502E"/>
    <w:rsid w:val="00465B86"/>
    <w:rsid w:val="00467DFA"/>
    <w:rsid w:val="004714F8"/>
    <w:rsid w:val="004721A2"/>
    <w:rsid w:val="004727F5"/>
    <w:rsid w:val="00472A37"/>
    <w:rsid w:val="00472E90"/>
    <w:rsid w:val="00473578"/>
    <w:rsid w:val="0047373F"/>
    <w:rsid w:val="0047526B"/>
    <w:rsid w:val="00476058"/>
    <w:rsid w:val="004764E5"/>
    <w:rsid w:val="00476C04"/>
    <w:rsid w:val="00477742"/>
    <w:rsid w:val="0047788D"/>
    <w:rsid w:val="00480D37"/>
    <w:rsid w:val="00481370"/>
    <w:rsid w:val="004822B8"/>
    <w:rsid w:val="004825B7"/>
    <w:rsid w:val="00485CDB"/>
    <w:rsid w:val="00491056"/>
    <w:rsid w:val="00491864"/>
    <w:rsid w:val="004920CC"/>
    <w:rsid w:val="00492428"/>
    <w:rsid w:val="0049287A"/>
    <w:rsid w:val="0049288D"/>
    <w:rsid w:val="004944C1"/>
    <w:rsid w:val="00494691"/>
    <w:rsid w:val="00495010"/>
    <w:rsid w:val="00496FD9"/>
    <w:rsid w:val="004A0CA4"/>
    <w:rsid w:val="004A22BF"/>
    <w:rsid w:val="004A27B4"/>
    <w:rsid w:val="004A3488"/>
    <w:rsid w:val="004A3571"/>
    <w:rsid w:val="004A562F"/>
    <w:rsid w:val="004A5981"/>
    <w:rsid w:val="004A6AED"/>
    <w:rsid w:val="004A7086"/>
    <w:rsid w:val="004A7CF0"/>
    <w:rsid w:val="004B03AF"/>
    <w:rsid w:val="004B0481"/>
    <w:rsid w:val="004B0843"/>
    <w:rsid w:val="004B1000"/>
    <w:rsid w:val="004B563C"/>
    <w:rsid w:val="004B5E08"/>
    <w:rsid w:val="004B620A"/>
    <w:rsid w:val="004B6270"/>
    <w:rsid w:val="004B751D"/>
    <w:rsid w:val="004C0EED"/>
    <w:rsid w:val="004C17AB"/>
    <w:rsid w:val="004C2A86"/>
    <w:rsid w:val="004C3397"/>
    <w:rsid w:val="004C3AD7"/>
    <w:rsid w:val="004C42FC"/>
    <w:rsid w:val="004C4988"/>
    <w:rsid w:val="004C76CD"/>
    <w:rsid w:val="004D0432"/>
    <w:rsid w:val="004D0B5A"/>
    <w:rsid w:val="004D169D"/>
    <w:rsid w:val="004D19F5"/>
    <w:rsid w:val="004D1AC0"/>
    <w:rsid w:val="004D33CC"/>
    <w:rsid w:val="004D5386"/>
    <w:rsid w:val="004D63AC"/>
    <w:rsid w:val="004D6689"/>
    <w:rsid w:val="004D6CA1"/>
    <w:rsid w:val="004D7E2F"/>
    <w:rsid w:val="004E0A43"/>
    <w:rsid w:val="004E1413"/>
    <w:rsid w:val="004E14FD"/>
    <w:rsid w:val="004E17C3"/>
    <w:rsid w:val="004E18F7"/>
    <w:rsid w:val="004E1BFF"/>
    <w:rsid w:val="004E1EAA"/>
    <w:rsid w:val="004E2EC0"/>
    <w:rsid w:val="004E4424"/>
    <w:rsid w:val="004E5229"/>
    <w:rsid w:val="004E665D"/>
    <w:rsid w:val="004E7B09"/>
    <w:rsid w:val="004F033C"/>
    <w:rsid w:val="004F05F2"/>
    <w:rsid w:val="004F11AD"/>
    <w:rsid w:val="004F1212"/>
    <w:rsid w:val="004F1843"/>
    <w:rsid w:val="004F24D0"/>
    <w:rsid w:val="004F328A"/>
    <w:rsid w:val="004F524B"/>
    <w:rsid w:val="0050111A"/>
    <w:rsid w:val="005023AC"/>
    <w:rsid w:val="00503E4B"/>
    <w:rsid w:val="00504A60"/>
    <w:rsid w:val="00505D93"/>
    <w:rsid w:val="00507471"/>
    <w:rsid w:val="0050755E"/>
    <w:rsid w:val="00510B0C"/>
    <w:rsid w:val="005114AF"/>
    <w:rsid w:val="00511862"/>
    <w:rsid w:val="00513D9D"/>
    <w:rsid w:val="00514685"/>
    <w:rsid w:val="005154C1"/>
    <w:rsid w:val="005167BA"/>
    <w:rsid w:val="0051680D"/>
    <w:rsid w:val="00516DBD"/>
    <w:rsid w:val="00517888"/>
    <w:rsid w:val="005211E0"/>
    <w:rsid w:val="00522A55"/>
    <w:rsid w:val="005236E3"/>
    <w:rsid w:val="00525502"/>
    <w:rsid w:val="00525E0E"/>
    <w:rsid w:val="005261DA"/>
    <w:rsid w:val="0052670B"/>
    <w:rsid w:val="0052718D"/>
    <w:rsid w:val="005275E3"/>
    <w:rsid w:val="005278AF"/>
    <w:rsid w:val="00533450"/>
    <w:rsid w:val="00533A5B"/>
    <w:rsid w:val="00534734"/>
    <w:rsid w:val="00534B4D"/>
    <w:rsid w:val="00534D6C"/>
    <w:rsid w:val="00535056"/>
    <w:rsid w:val="005352A5"/>
    <w:rsid w:val="00535373"/>
    <w:rsid w:val="00535439"/>
    <w:rsid w:val="00535B33"/>
    <w:rsid w:val="00535E99"/>
    <w:rsid w:val="0053641E"/>
    <w:rsid w:val="00536DEA"/>
    <w:rsid w:val="00537974"/>
    <w:rsid w:val="0053798D"/>
    <w:rsid w:val="00537B26"/>
    <w:rsid w:val="00540110"/>
    <w:rsid w:val="00540BFE"/>
    <w:rsid w:val="0054374B"/>
    <w:rsid w:val="00543DDE"/>
    <w:rsid w:val="00544309"/>
    <w:rsid w:val="00544F6A"/>
    <w:rsid w:val="00545832"/>
    <w:rsid w:val="005461DF"/>
    <w:rsid w:val="00546BB9"/>
    <w:rsid w:val="00550407"/>
    <w:rsid w:val="00550674"/>
    <w:rsid w:val="00550E8A"/>
    <w:rsid w:val="00551754"/>
    <w:rsid w:val="00551E25"/>
    <w:rsid w:val="005542FD"/>
    <w:rsid w:val="005549A2"/>
    <w:rsid w:val="00556ABE"/>
    <w:rsid w:val="00560545"/>
    <w:rsid w:val="00560BD5"/>
    <w:rsid w:val="00560C0E"/>
    <w:rsid w:val="00560DEB"/>
    <w:rsid w:val="005619C0"/>
    <w:rsid w:val="00561EF9"/>
    <w:rsid w:val="005638B9"/>
    <w:rsid w:val="005647DC"/>
    <w:rsid w:val="0056530D"/>
    <w:rsid w:val="00565985"/>
    <w:rsid w:val="0056642D"/>
    <w:rsid w:val="005729FF"/>
    <w:rsid w:val="00573118"/>
    <w:rsid w:val="00573E67"/>
    <w:rsid w:val="005748CE"/>
    <w:rsid w:val="00575ED6"/>
    <w:rsid w:val="00576610"/>
    <w:rsid w:val="00577E31"/>
    <w:rsid w:val="00580589"/>
    <w:rsid w:val="00580C1F"/>
    <w:rsid w:val="00581B65"/>
    <w:rsid w:val="00582825"/>
    <w:rsid w:val="00582EA5"/>
    <w:rsid w:val="00583E1F"/>
    <w:rsid w:val="005851EC"/>
    <w:rsid w:val="005852D3"/>
    <w:rsid w:val="00585590"/>
    <w:rsid w:val="00585788"/>
    <w:rsid w:val="0058629E"/>
    <w:rsid w:val="00592245"/>
    <w:rsid w:val="00593B98"/>
    <w:rsid w:val="0059594E"/>
    <w:rsid w:val="005959DF"/>
    <w:rsid w:val="00596DBB"/>
    <w:rsid w:val="00597333"/>
    <w:rsid w:val="0059745C"/>
    <w:rsid w:val="00597930"/>
    <w:rsid w:val="00597EC4"/>
    <w:rsid w:val="005A0391"/>
    <w:rsid w:val="005A0588"/>
    <w:rsid w:val="005A19B3"/>
    <w:rsid w:val="005A1EFC"/>
    <w:rsid w:val="005A25D8"/>
    <w:rsid w:val="005A2928"/>
    <w:rsid w:val="005A2B80"/>
    <w:rsid w:val="005A3317"/>
    <w:rsid w:val="005A3EA7"/>
    <w:rsid w:val="005A45FF"/>
    <w:rsid w:val="005A49F4"/>
    <w:rsid w:val="005A6978"/>
    <w:rsid w:val="005B0082"/>
    <w:rsid w:val="005B1888"/>
    <w:rsid w:val="005B1891"/>
    <w:rsid w:val="005B2BA8"/>
    <w:rsid w:val="005B410A"/>
    <w:rsid w:val="005B4632"/>
    <w:rsid w:val="005B5457"/>
    <w:rsid w:val="005B5BF9"/>
    <w:rsid w:val="005B6872"/>
    <w:rsid w:val="005B7BBD"/>
    <w:rsid w:val="005C06F5"/>
    <w:rsid w:val="005C08DB"/>
    <w:rsid w:val="005C099D"/>
    <w:rsid w:val="005C0D37"/>
    <w:rsid w:val="005C2BD8"/>
    <w:rsid w:val="005C426D"/>
    <w:rsid w:val="005C4352"/>
    <w:rsid w:val="005C6692"/>
    <w:rsid w:val="005D041F"/>
    <w:rsid w:val="005D07AE"/>
    <w:rsid w:val="005D18FF"/>
    <w:rsid w:val="005D1AB3"/>
    <w:rsid w:val="005D2CBF"/>
    <w:rsid w:val="005D4471"/>
    <w:rsid w:val="005D4644"/>
    <w:rsid w:val="005D4645"/>
    <w:rsid w:val="005D4B49"/>
    <w:rsid w:val="005D5DCD"/>
    <w:rsid w:val="005D7602"/>
    <w:rsid w:val="005D7904"/>
    <w:rsid w:val="005E0CBF"/>
    <w:rsid w:val="005E139E"/>
    <w:rsid w:val="005E1789"/>
    <w:rsid w:val="005E4FA9"/>
    <w:rsid w:val="005E5A9D"/>
    <w:rsid w:val="005E5AA5"/>
    <w:rsid w:val="005E78B3"/>
    <w:rsid w:val="005F0216"/>
    <w:rsid w:val="005F0DFE"/>
    <w:rsid w:val="005F27D0"/>
    <w:rsid w:val="005F3044"/>
    <w:rsid w:val="005F5216"/>
    <w:rsid w:val="005F5EBB"/>
    <w:rsid w:val="005F669F"/>
    <w:rsid w:val="005F687A"/>
    <w:rsid w:val="005F7116"/>
    <w:rsid w:val="006011FB"/>
    <w:rsid w:val="006013D1"/>
    <w:rsid w:val="0060426D"/>
    <w:rsid w:val="006044A9"/>
    <w:rsid w:val="006048BD"/>
    <w:rsid w:val="006100AE"/>
    <w:rsid w:val="00611CC2"/>
    <w:rsid w:val="00612ED8"/>
    <w:rsid w:val="00613296"/>
    <w:rsid w:val="006132D9"/>
    <w:rsid w:val="00614062"/>
    <w:rsid w:val="00614218"/>
    <w:rsid w:val="00615A00"/>
    <w:rsid w:val="0061627B"/>
    <w:rsid w:val="00616924"/>
    <w:rsid w:val="006208FE"/>
    <w:rsid w:val="0062114D"/>
    <w:rsid w:val="00622019"/>
    <w:rsid w:val="006238BD"/>
    <w:rsid w:val="006238F4"/>
    <w:rsid w:val="00623D4D"/>
    <w:rsid w:val="006240A6"/>
    <w:rsid w:val="006249B5"/>
    <w:rsid w:val="00625DC3"/>
    <w:rsid w:val="00627BCC"/>
    <w:rsid w:val="006301B0"/>
    <w:rsid w:val="00630FE9"/>
    <w:rsid w:val="00631DEB"/>
    <w:rsid w:val="00632139"/>
    <w:rsid w:val="00632C4F"/>
    <w:rsid w:val="0063312F"/>
    <w:rsid w:val="00633F3D"/>
    <w:rsid w:val="006367B3"/>
    <w:rsid w:val="006379B3"/>
    <w:rsid w:val="00640BDA"/>
    <w:rsid w:val="00642603"/>
    <w:rsid w:val="0064341A"/>
    <w:rsid w:val="0064452B"/>
    <w:rsid w:val="00644BF9"/>
    <w:rsid w:val="006460A8"/>
    <w:rsid w:val="00646D92"/>
    <w:rsid w:val="00647B53"/>
    <w:rsid w:val="00647F02"/>
    <w:rsid w:val="006506DF"/>
    <w:rsid w:val="006522EF"/>
    <w:rsid w:val="00653B3F"/>
    <w:rsid w:val="00653F96"/>
    <w:rsid w:val="00654363"/>
    <w:rsid w:val="00654D3C"/>
    <w:rsid w:val="00655129"/>
    <w:rsid w:val="0065724F"/>
    <w:rsid w:val="00660755"/>
    <w:rsid w:val="0066270D"/>
    <w:rsid w:val="00663B14"/>
    <w:rsid w:val="00664776"/>
    <w:rsid w:val="006649FB"/>
    <w:rsid w:val="006671C0"/>
    <w:rsid w:val="006671C5"/>
    <w:rsid w:val="00670D39"/>
    <w:rsid w:val="00670DBD"/>
    <w:rsid w:val="006718EF"/>
    <w:rsid w:val="00671A7E"/>
    <w:rsid w:val="00672020"/>
    <w:rsid w:val="006725B8"/>
    <w:rsid w:val="0067328B"/>
    <w:rsid w:val="006748D5"/>
    <w:rsid w:val="00674931"/>
    <w:rsid w:val="00674EEC"/>
    <w:rsid w:val="00676043"/>
    <w:rsid w:val="00676125"/>
    <w:rsid w:val="006768B9"/>
    <w:rsid w:val="00676A2D"/>
    <w:rsid w:val="0068059F"/>
    <w:rsid w:val="00680B6E"/>
    <w:rsid w:val="00680F80"/>
    <w:rsid w:val="0068155E"/>
    <w:rsid w:val="006840AC"/>
    <w:rsid w:val="00684BD9"/>
    <w:rsid w:val="006853F5"/>
    <w:rsid w:val="00685A86"/>
    <w:rsid w:val="00685FD5"/>
    <w:rsid w:val="00691AAD"/>
    <w:rsid w:val="006924E4"/>
    <w:rsid w:val="006928A1"/>
    <w:rsid w:val="00692A7A"/>
    <w:rsid w:val="00692EED"/>
    <w:rsid w:val="00692FE5"/>
    <w:rsid w:val="00693BA7"/>
    <w:rsid w:val="00693D4F"/>
    <w:rsid w:val="006943A8"/>
    <w:rsid w:val="0069499F"/>
    <w:rsid w:val="00696870"/>
    <w:rsid w:val="0069725B"/>
    <w:rsid w:val="0069727C"/>
    <w:rsid w:val="00697CEF"/>
    <w:rsid w:val="006A0B08"/>
    <w:rsid w:val="006A1D18"/>
    <w:rsid w:val="006A4DC4"/>
    <w:rsid w:val="006A6436"/>
    <w:rsid w:val="006B1831"/>
    <w:rsid w:val="006B313B"/>
    <w:rsid w:val="006B3DB8"/>
    <w:rsid w:val="006B41C5"/>
    <w:rsid w:val="006B4492"/>
    <w:rsid w:val="006B6142"/>
    <w:rsid w:val="006B6AC1"/>
    <w:rsid w:val="006B7597"/>
    <w:rsid w:val="006B75DE"/>
    <w:rsid w:val="006B760E"/>
    <w:rsid w:val="006B7D4B"/>
    <w:rsid w:val="006C1194"/>
    <w:rsid w:val="006C309D"/>
    <w:rsid w:val="006C4471"/>
    <w:rsid w:val="006C4605"/>
    <w:rsid w:val="006C595C"/>
    <w:rsid w:val="006C64A2"/>
    <w:rsid w:val="006C705B"/>
    <w:rsid w:val="006C7793"/>
    <w:rsid w:val="006D0311"/>
    <w:rsid w:val="006D1490"/>
    <w:rsid w:val="006D24D7"/>
    <w:rsid w:val="006D2A52"/>
    <w:rsid w:val="006D2CD2"/>
    <w:rsid w:val="006D2CDC"/>
    <w:rsid w:val="006D306C"/>
    <w:rsid w:val="006D4423"/>
    <w:rsid w:val="006D45BF"/>
    <w:rsid w:val="006D479D"/>
    <w:rsid w:val="006D595A"/>
    <w:rsid w:val="006D5A4C"/>
    <w:rsid w:val="006E0F72"/>
    <w:rsid w:val="006E2E2B"/>
    <w:rsid w:val="006E3A66"/>
    <w:rsid w:val="006E4E37"/>
    <w:rsid w:val="006E4F60"/>
    <w:rsid w:val="006E5D90"/>
    <w:rsid w:val="006E628D"/>
    <w:rsid w:val="006E6301"/>
    <w:rsid w:val="006E6D48"/>
    <w:rsid w:val="006E73F8"/>
    <w:rsid w:val="006E7D2B"/>
    <w:rsid w:val="006F022D"/>
    <w:rsid w:val="006F031C"/>
    <w:rsid w:val="006F0D81"/>
    <w:rsid w:val="006F0E59"/>
    <w:rsid w:val="006F269F"/>
    <w:rsid w:val="006F3F79"/>
    <w:rsid w:val="006F7F27"/>
    <w:rsid w:val="0070188E"/>
    <w:rsid w:val="0070400B"/>
    <w:rsid w:val="007048BA"/>
    <w:rsid w:val="00705466"/>
    <w:rsid w:val="007057A2"/>
    <w:rsid w:val="00705A84"/>
    <w:rsid w:val="00707296"/>
    <w:rsid w:val="0071005D"/>
    <w:rsid w:val="00711905"/>
    <w:rsid w:val="007120D5"/>
    <w:rsid w:val="007123C9"/>
    <w:rsid w:val="00712F05"/>
    <w:rsid w:val="0071472D"/>
    <w:rsid w:val="007160D9"/>
    <w:rsid w:val="00717E4A"/>
    <w:rsid w:val="00720CA2"/>
    <w:rsid w:val="00720FE6"/>
    <w:rsid w:val="00723A0C"/>
    <w:rsid w:val="00723CDB"/>
    <w:rsid w:val="007247B8"/>
    <w:rsid w:val="007249E8"/>
    <w:rsid w:val="0072501B"/>
    <w:rsid w:val="00725740"/>
    <w:rsid w:val="007264CD"/>
    <w:rsid w:val="00727231"/>
    <w:rsid w:val="0072728B"/>
    <w:rsid w:val="00727CE5"/>
    <w:rsid w:val="00727D21"/>
    <w:rsid w:val="00730897"/>
    <w:rsid w:val="00731117"/>
    <w:rsid w:val="00731276"/>
    <w:rsid w:val="00731334"/>
    <w:rsid w:val="00732B98"/>
    <w:rsid w:val="007331C3"/>
    <w:rsid w:val="00733F72"/>
    <w:rsid w:val="00734F26"/>
    <w:rsid w:val="007358C3"/>
    <w:rsid w:val="00735C9F"/>
    <w:rsid w:val="00735D47"/>
    <w:rsid w:val="00736005"/>
    <w:rsid w:val="00736BFA"/>
    <w:rsid w:val="00736CCD"/>
    <w:rsid w:val="007372DD"/>
    <w:rsid w:val="0074146C"/>
    <w:rsid w:val="007420D4"/>
    <w:rsid w:val="007462F9"/>
    <w:rsid w:val="00746945"/>
    <w:rsid w:val="00746A51"/>
    <w:rsid w:val="00751CB8"/>
    <w:rsid w:val="00753672"/>
    <w:rsid w:val="00754005"/>
    <w:rsid w:val="0075444B"/>
    <w:rsid w:val="007556BB"/>
    <w:rsid w:val="00760006"/>
    <w:rsid w:val="00760870"/>
    <w:rsid w:val="0076351F"/>
    <w:rsid w:val="007648CC"/>
    <w:rsid w:val="00764BEA"/>
    <w:rsid w:val="007650BB"/>
    <w:rsid w:val="0076519D"/>
    <w:rsid w:val="00770498"/>
    <w:rsid w:val="00771FE1"/>
    <w:rsid w:val="00772B89"/>
    <w:rsid w:val="007736E4"/>
    <w:rsid w:val="00773F9A"/>
    <w:rsid w:val="00774BF8"/>
    <w:rsid w:val="00774D76"/>
    <w:rsid w:val="007751A8"/>
    <w:rsid w:val="00777359"/>
    <w:rsid w:val="00777841"/>
    <w:rsid w:val="00777B19"/>
    <w:rsid w:val="00782259"/>
    <w:rsid w:val="007834C3"/>
    <w:rsid w:val="00784262"/>
    <w:rsid w:val="00784B75"/>
    <w:rsid w:val="007852A8"/>
    <w:rsid w:val="00785740"/>
    <w:rsid w:val="0078695E"/>
    <w:rsid w:val="0079011C"/>
    <w:rsid w:val="0079109E"/>
    <w:rsid w:val="00791766"/>
    <w:rsid w:val="00793EAE"/>
    <w:rsid w:val="00794426"/>
    <w:rsid w:val="00795C0A"/>
    <w:rsid w:val="00795C28"/>
    <w:rsid w:val="00796594"/>
    <w:rsid w:val="00797043"/>
    <w:rsid w:val="007971AE"/>
    <w:rsid w:val="00797E15"/>
    <w:rsid w:val="00797FE9"/>
    <w:rsid w:val="007A1213"/>
    <w:rsid w:val="007A1B05"/>
    <w:rsid w:val="007A42AB"/>
    <w:rsid w:val="007A594B"/>
    <w:rsid w:val="007A5FE9"/>
    <w:rsid w:val="007A7A07"/>
    <w:rsid w:val="007A7BF4"/>
    <w:rsid w:val="007A7E32"/>
    <w:rsid w:val="007B098D"/>
    <w:rsid w:val="007B1456"/>
    <w:rsid w:val="007B3A27"/>
    <w:rsid w:val="007B3F3B"/>
    <w:rsid w:val="007B46B8"/>
    <w:rsid w:val="007B5658"/>
    <w:rsid w:val="007B79B1"/>
    <w:rsid w:val="007B7E49"/>
    <w:rsid w:val="007C065E"/>
    <w:rsid w:val="007C07C0"/>
    <w:rsid w:val="007C15CB"/>
    <w:rsid w:val="007C1D05"/>
    <w:rsid w:val="007C1E4D"/>
    <w:rsid w:val="007C2B84"/>
    <w:rsid w:val="007C2EF0"/>
    <w:rsid w:val="007C31CB"/>
    <w:rsid w:val="007C35C5"/>
    <w:rsid w:val="007C543F"/>
    <w:rsid w:val="007D01F4"/>
    <w:rsid w:val="007D0DCA"/>
    <w:rsid w:val="007D27A6"/>
    <w:rsid w:val="007D2A3E"/>
    <w:rsid w:val="007D334E"/>
    <w:rsid w:val="007D62B0"/>
    <w:rsid w:val="007D650A"/>
    <w:rsid w:val="007D7608"/>
    <w:rsid w:val="007E15E9"/>
    <w:rsid w:val="007E3ADD"/>
    <w:rsid w:val="007E581D"/>
    <w:rsid w:val="007E5860"/>
    <w:rsid w:val="007E6911"/>
    <w:rsid w:val="007E72EF"/>
    <w:rsid w:val="007E737A"/>
    <w:rsid w:val="007F141C"/>
    <w:rsid w:val="007F161F"/>
    <w:rsid w:val="007F1BAA"/>
    <w:rsid w:val="007F1C1B"/>
    <w:rsid w:val="007F1E9A"/>
    <w:rsid w:val="007F327E"/>
    <w:rsid w:val="007F4311"/>
    <w:rsid w:val="007F4482"/>
    <w:rsid w:val="007F5063"/>
    <w:rsid w:val="007F5AD1"/>
    <w:rsid w:val="007F5D10"/>
    <w:rsid w:val="007F6024"/>
    <w:rsid w:val="007F6243"/>
    <w:rsid w:val="007F73E2"/>
    <w:rsid w:val="007F773A"/>
    <w:rsid w:val="007F7D6D"/>
    <w:rsid w:val="008001DC"/>
    <w:rsid w:val="008004F3"/>
    <w:rsid w:val="00800DB6"/>
    <w:rsid w:val="0080163A"/>
    <w:rsid w:val="008034CA"/>
    <w:rsid w:val="00804970"/>
    <w:rsid w:val="00806281"/>
    <w:rsid w:val="00807FBF"/>
    <w:rsid w:val="0081123C"/>
    <w:rsid w:val="00813128"/>
    <w:rsid w:val="00815144"/>
    <w:rsid w:val="00817363"/>
    <w:rsid w:val="00817AB6"/>
    <w:rsid w:val="00821177"/>
    <w:rsid w:val="00821C93"/>
    <w:rsid w:val="00821CF7"/>
    <w:rsid w:val="00821EAE"/>
    <w:rsid w:val="008228C4"/>
    <w:rsid w:val="0082377A"/>
    <w:rsid w:val="008238EE"/>
    <w:rsid w:val="00823CEB"/>
    <w:rsid w:val="008246AF"/>
    <w:rsid w:val="008250B8"/>
    <w:rsid w:val="00826AAD"/>
    <w:rsid w:val="0083010F"/>
    <w:rsid w:val="008303C0"/>
    <w:rsid w:val="0083098E"/>
    <w:rsid w:val="00831B79"/>
    <w:rsid w:val="00831CCA"/>
    <w:rsid w:val="008327D9"/>
    <w:rsid w:val="008330E8"/>
    <w:rsid w:val="00833208"/>
    <w:rsid w:val="00833210"/>
    <w:rsid w:val="008333FF"/>
    <w:rsid w:val="00833A73"/>
    <w:rsid w:val="00833ACD"/>
    <w:rsid w:val="0083434E"/>
    <w:rsid w:val="0083438B"/>
    <w:rsid w:val="0083466B"/>
    <w:rsid w:val="008363DE"/>
    <w:rsid w:val="00837886"/>
    <w:rsid w:val="00837CE0"/>
    <w:rsid w:val="0084136B"/>
    <w:rsid w:val="00844775"/>
    <w:rsid w:val="00845D96"/>
    <w:rsid w:val="008466D0"/>
    <w:rsid w:val="00847AE5"/>
    <w:rsid w:val="00847DE7"/>
    <w:rsid w:val="008504CF"/>
    <w:rsid w:val="008537C0"/>
    <w:rsid w:val="00853FB6"/>
    <w:rsid w:val="008545E4"/>
    <w:rsid w:val="008550CB"/>
    <w:rsid w:val="00855613"/>
    <w:rsid w:val="00856772"/>
    <w:rsid w:val="00857351"/>
    <w:rsid w:val="00860E66"/>
    <w:rsid w:val="00861EA4"/>
    <w:rsid w:val="0086265E"/>
    <w:rsid w:val="00863696"/>
    <w:rsid w:val="00866031"/>
    <w:rsid w:val="00867E10"/>
    <w:rsid w:val="00870780"/>
    <w:rsid w:val="00870A15"/>
    <w:rsid w:val="00870EAA"/>
    <w:rsid w:val="00871285"/>
    <w:rsid w:val="008712F7"/>
    <w:rsid w:val="008727C2"/>
    <w:rsid w:val="008730E6"/>
    <w:rsid w:val="00873FB3"/>
    <w:rsid w:val="008741DF"/>
    <w:rsid w:val="00874539"/>
    <w:rsid w:val="00875CD1"/>
    <w:rsid w:val="00876BF0"/>
    <w:rsid w:val="00876EA1"/>
    <w:rsid w:val="00880E9B"/>
    <w:rsid w:val="00883922"/>
    <w:rsid w:val="00883C9A"/>
    <w:rsid w:val="0088578E"/>
    <w:rsid w:val="008863F5"/>
    <w:rsid w:val="008871E7"/>
    <w:rsid w:val="0088783F"/>
    <w:rsid w:val="008911FA"/>
    <w:rsid w:val="00892097"/>
    <w:rsid w:val="00892497"/>
    <w:rsid w:val="008938D9"/>
    <w:rsid w:val="008946CD"/>
    <w:rsid w:val="00894824"/>
    <w:rsid w:val="00894AED"/>
    <w:rsid w:val="0089640A"/>
    <w:rsid w:val="0089762D"/>
    <w:rsid w:val="008A0094"/>
    <w:rsid w:val="008A0544"/>
    <w:rsid w:val="008A0967"/>
    <w:rsid w:val="008A0C0F"/>
    <w:rsid w:val="008A2F7A"/>
    <w:rsid w:val="008A3B3E"/>
    <w:rsid w:val="008A5167"/>
    <w:rsid w:val="008A6F2E"/>
    <w:rsid w:val="008A765A"/>
    <w:rsid w:val="008A7F7E"/>
    <w:rsid w:val="008B1EB4"/>
    <w:rsid w:val="008B1F87"/>
    <w:rsid w:val="008B25DC"/>
    <w:rsid w:val="008B2A9E"/>
    <w:rsid w:val="008B4325"/>
    <w:rsid w:val="008B4E23"/>
    <w:rsid w:val="008B52C8"/>
    <w:rsid w:val="008B58D5"/>
    <w:rsid w:val="008B5F83"/>
    <w:rsid w:val="008B67FC"/>
    <w:rsid w:val="008B6925"/>
    <w:rsid w:val="008C074D"/>
    <w:rsid w:val="008C171F"/>
    <w:rsid w:val="008C3072"/>
    <w:rsid w:val="008C4832"/>
    <w:rsid w:val="008C57C4"/>
    <w:rsid w:val="008C72EE"/>
    <w:rsid w:val="008C77D4"/>
    <w:rsid w:val="008D01EC"/>
    <w:rsid w:val="008D14D0"/>
    <w:rsid w:val="008D15CC"/>
    <w:rsid w:val="008D1D74"/>
    <w:rsid w:val="008D204B"/>
    <w:rsid w:val="008D3BEE"/>
    <w:rsid w:val="008D3CEC"/>
    <w:rsid w:val="008D452E"/>
    <w:rsid w:val="008D5387"/>
    <w:rsid w:val="008D5E6E"/>
    <w:rsid w:val="008D6808"/>
    <w:rsid w:val="008D7CA3"/>
    <w:rsid w:val="008D7EBE"/>
    <w:rsid w:val="008D7EE5"/>
    <w:rsid w:val="008E0603"/>
    <w:rsid w:val="008E15E8"/>
    <w:rsid w:val="008E3C16"/>
    <w:rsid w:val="008E5CC4"/>
    <w:rsid w:val="008E7568"/>
    <w:rsid w:val="008E76FA"/>
    <w:rsid w:val="008E7FC5"/>
    <w:rsid w:val="008F00FD"/>
    <w:rsid w:val="008F0492"/>
    <w:rsid w:val="009002C6"/>
    <w:rsid w:val="009013FC"/>
    <w:rsid w:val="00901605"/>
    <w:rsid w:val="0090178B"/>
    <w:rsid w:val="00901985"/>
    <w:rsid w:val="00901D2C"/>
    <w:rsid w:val="0090271F"/>
    <w:rsid w:val="00902A2E"/>
    <w:rsid w:val="00903186"/>
    <w:rsid w:val="0090326D"/>
    <w:rsid w:val="00903F10"/>
    <w:rsid w:val="0090491A"/>
    <w:rsid w:val="00905019"/>
    <w:rsid w:val="00906F6C"/>
    <w:rsid w:val="00907370"/>
    <w:rsid w:val="009108E6"/>
    <w:rsid w:val="00911751"/>
    <w:rsid w:val="00911B1F"/>
    <w:rsid w:val="00911FB3"/>
    <w:rsid w:val="00912397"/>
    <w:rsid w:val="00913092"/>
    <w:rsid w:val="0091332C"/>
    <w:rsid w:val="00916F15"/>
    <w:rsid w:val="0091776B"/>
    <w:rsid w:val="00917C4F"/>
    <w:rsid w:val="00920728"/>
    <w:rsid w:val="0092180F"/>
    <w:rsid w:val="009220DB"/>
    <w:rsid w:val="009235A8"/>
    <w:rsid w:val="009247E6"/>
    <w:rsid w:val="0092594C"/>
    <w:rsid w:val="00926050"/>
    <w:rsid w:val="00927307"/>
    <w:rsid w:val="0092790C"/>
    <w:rsid w:val="00927910"/>
    <w:rsid w:val="00930240"/>
    <w:rsid w:val="00930F84"/>
    <w:rsid w:val="009310D7"/>
    <w:rsid w:val="0093162D"/>
    <w:rsid w:val="0093518A"/>
    <w:rsid w:val="009367C4"/>
    <w:rsid w:val="00937A1E"/>
    <w:rsid w:val="00937E1F"/>
    <w:rsid w:val="00937E2E"/>
    <w:rsid w:val="00937F4D"/>
    <w:rsid w:val="0094023C"/>
    <w:rsid w:val="0094156D"/>
    <w:rsid w:val="00941B9F"/>
    <w:rsid w:val="009421B8"/>
    <w:rsid w:val="00942BA5"/>
    <w:rsid w:val="00945FA2"/>
    <w:rsid w:val="00947C62"/>
    <w:rsid w:val="00947D05"/>
    <w:rsid w:val="009506E2"/>
    <w:rsid w:val="00952548"/>
    <w:rsid w:val="00953125"/>
    <w:rsid w:val="0095400E"/>
    <w:rsid w:val="009544B0"/>
    <w:rsid w:val="00955ECA"/>
    <w:rsid w:val="00956E06"/>
    <w:rsid w:val="00957938"/>
    <w:rsid w:val="009609F3"/>
    <w:rsid w:val="0096507F"/>
    <w:rsid w:val="009651D6"/>
    <w:rsid w:val="009660E8"/>
    <w:rsid w:val="0096628C"/>
    <w:rsid w:val="0096684E"/>
    <w:rsid w:val="00973D67"/>
    <w:rsid w:val="00974A12"/>
    <w:rsid w:val="00975092"/>
    <w:rsid w:val="00977B3F"/>
    <w:rsid w:val="00977D07"/>
    <w:rsid w:val="00982348"/>
    <w:rsid w:val="009826D1"/>
    <w:rsid w:val="009828AD"/>
    <w:rsid w:val="00983382"/>
    <w:rsid w:val="00984F0D"/>
    <w:rsid w:val="00985BB8"/>
    <w:rsid w:val="00990116"/>
    <w:rsid w:val="00990958"/>
    <w:rsid w:val="00991287"/>
    <w:rsid w:val="00991813"/>
    <w:rsid w:val="00992B1B"/>
    <w:rsid w:val="00993627"/>
    <w:rsid w:val="009936EC"/>
    <w:rsid w:val="00993EC3"/>
    <w:rsid w:val="009944F6"/>
    <w:rsid w:val="009955CB"/>
    <w:rsid w:val="00996A67"/>
    <w:rsid w:val="00997196"/>
    <w:rsid w:val="009A04DC"/>
    <w:rsid w:val="009A0514"/>
    <w:rsid w:val="009A2A59"/>
    <w:rsid w:val="009A31C6"/>
    <w:rsid w:val="009A5E62"/>
    <w:rsid w:val="009A6884"/>
    <w:rsid w:val="009A718C"/>
    <w:rsid w:val="009A772E"/>
    <w:rsid w:val="009A7DF8"/>
    <w:rsid w:val="009B1CC2"/>
    <w:rsid w:val="009B1FFE"/>
    <w:rsid w:val="009B31B7"/>
    <w:rsid w:val="009B3DD6"/>
    <w:rsid w:val="009B3F82"/>
    <w:rsid w:val="009B402D"/>
    <w:rsid w:val="009B407F"/>
    <w:rsid w:val="009B5AB3"/>
    <w:rsid w:val="009B71AC"/>
    <w:rsid w:val="009B7CF1"/>
    <w:rsid w:val="009B7D78"/>
    <w:rsid w:val="009C0695"/>
    <w:rsid w:val="009C3B7E"/>
    <w:rsid w:val="009C4E5D"/>
    <w:rsid w:val="009C52D9"/>
    <w:rsid w:val="009C5D4F"/>
    <w:rsid w:val="009C758E"/>
    <w:rsid w:val="009D1E94"/>
    <w:rsid w:val="009D2C8A"/>
    <w:rsid w:val="009D3679"/>
    <w:rsid w:val="009D3AC7"/>
    <w:rsid w:val="009D3BAF"/>
    <w:rsid w:val="009D5136"/>
    <w:rsid w:val="009D5475"/>
    <w:rsid w:val="009D5AC6"/>
    <w:rsid w:val="009D7143"/>
    <w:rsid w:val="009D7B0D"/>
    <w:rsid w:val="009E19E3"/>
    <w:rsid w:val="009E1B54"/>
    <w:rsid w:val="009E2723"/>
    <w:rsid w:val="009E4CE2"/>
    <w:rsid w:val="009E4EBD"/>
    <w:rsid w:val="009E56BB"/>
    <w:rsid w:val="009E581C"/>
    <w:rsid w:val="009F0045"/>
    <w:rsid w:val="009F15D7"/>
    <w:rsid w:val="009F208A"/>
    <w:rsid w:val="009F2162"/>
    <w:rsid w:val="009F5C8B"/>
    <w:rsid w:val="009F684C"/>
    <w:rsid w:val="00A01557"/>
    <w:rsid w:val="00A01B4E"/>
    <w:rsid w:val="00A02C45"/>
    <w:rsid w:val="00A0348E"/>
    <w:rsid w:val="00A04C7B"/>
    <w:rsid w:val="00A05EF5"/>
    <w:rsid w:val="00A06121"/>
    <w:rsid w:val="00A06B27"/>
    <w:rsid w:val="00A0708C"/>
    <w:rsid w:val="00A10215"/>
    <w:rsid w:val="00A10FD2"/>
    <w:rsid w:val="00A11492"/>
    <w:rsid w:val="00A12D24"/>
    <w:rsid w:val="00A12FA5"/>
    <w:rsid w:val="00A13E50"/>
    <w:rsid w:val="00A155F7"/>
    <w:rsid w:val="00A16CB4"/>
    <w:rsid w:val="00A20291"/>
    <w:rsid w:val="00A20886"/>
    <w:rsid w:val="00A21073"/>
    <w:rsid w:val="00A213F1"/>
    <w:rsid w:val="00A224EC"/>
    <w:rsid w:val="00A258D6"/>
    <w:rsid w:val="00A260F0"/>
    <w:rsid w:val="00A2655C"/>
    <w:rsid w:val="00A309BF"/>
    <w:rsid w:val="00A31407"/>
    <w:rsid w:val="00A314E1"/>
    <w:rsid w:val="00A32185"/>
    <w:rsid w:val="00A36011"/>
    <w:rsid w:val="00A40621"/>
    <w:rsid w:val="00A40EEC"/>
    <w:rsid w:val="00A41184"/>
    <w:rsid w:val="00A41607"/>
    <w:rsid w:val="00A43953"/>
    <w:rsid w:val="00A4412F"/>
    <w:rsid w:val="00A46329"/>
    <w:rsid w:val="00A47F05"/>
    <w:rsid w:val="00A500A1"/>
    <w:rsid w:val="00A502BA"/>
    <w:rsid w:val="00A5200F"/>
    <w:rsid w:val="00A530F7"/>
    <w:rsid w:val="00A5331B"/>
    <w:rsid w:val="00A55206"/>
    <w:rsid w:val="00A5573E"/>
    <w:rsid w:val="00A558AF"/>
    <w:rsid w:val="00A55B07"/>
    <w:rsid w:val="00A55C1E"/>
    <w:rsid w:val="00A56755"/>
    <w:rsid w:val="00A577B4"/>
    <w:rsid w:val="00A578E0"/>
    <w:rsid w:val="00A57CEA"/>
    <w:rsid w:val="00A6008E"/>
    <w:rsid w:val="00A600E9"/>
    <w:rsid w:val="00A607B9"/>
    <w:rsid w:val="00A61040"/>
    <w:rsid w:val="00A6135A"/>
    <w:rsid w:val="00A62377"/>
    <w:rsid w:val="00A62DDF"/>
    <w:rsid w:val="00A62E94"/>
    <w:rsid w:val="00A63015"/>
    <w:rsid w:val="00A63111"/>
    <w:rsid w:val="00A633B7"/>
    <w:rsid w:val="00A6341F"/>
    <w:rsid w:val="00A6414E"/>
    <w:rsid w:val="00A65414"/>
    <w:rsid w:val="00A65FCF"/>
    <w:rsid w:val="00A676AB"/>
    <w:rsid w:val="00A70773"/>
    <w:rsid w:val="00A72106"/>
    <w:rsid w:val="00A729FE"/>
    <w:rsid w:val="00A7347F"/>
    <w:rsid w:val="00A739E7"/>
    <w:rsid w:val="00A75E72"/>
    <w:rsid w:val="00A77CA0"/>
    <w:rsid w:val="00A80250"/>
    <w:rsid w:val="00A82B0B"/>
    <w:rsid w:val="00A82EA6"/>
    <w:rsid w:val="00A833ED"/>
    <w:rsid w:val="00A8396D"/>
    <w:rsid w:val="00A85A15"/>
    <w:rsid w:val="00A85FDE"/>
    <w:rsid w:val="00A91AAE"/>
    <w:rsid w:val="00A94448"/>
    <w:rsid w:val="00A948FE"/>
    <w:rsid w:val="00A972BD"/>
    <w:rsid w:val="00A97688"/>
    <w:rsid w:val="00A97C45"/>
    <w:rsid w:val="00AA016D"/>
    <w:rsid w:val="00AA02B0"/>
    <w:rsid w:val="00AA1460"/>
    <w:rsid w:val="00AA26AF"/>
    <w:rsid w:val="00AA4E00"/>
    <w:rsid w:val="00AA7797"/>
    <w:rsid w:val="00AB2212"/>
    <w:rsid w:val="00AB4E6F"/>
    <w:rsid w:val="00AB507C"/>
    <w:rsid w:val="00AB517E"/>
    <w:rsid w:val="00AB5339"/>
    <w:rsid w:val="00AB54BE"/>
    <w:rsid w:val="00AB5F7F"/>
    <w:rsid w:val="00AC0D26"/>
    <w:rsid w:val="00AC22E9"/>
    <w:rsid w:val="00AC371C"/>
    <w:rsid w:val="00AC3EA3"/>
    <w:rsid w:val="00AC4772"/>
    <w:rsid w:val="00AC5E43"/>
    <w:rsid w:val="00AC61DA"/>
    <w:rsid w:val="00AC6472"/>
    <w:rsid w:val="00AC6DD4"/>
    <w:rsid w:val="00AC723A"/>
    <w:rsid w:val="00AC7A0F"/>
    <w:rsid w:val="00AD0C66"/>
    <w:rsid w:val="00AD23D2"/>
    <w:rsid w:val="00AD2641"/>
    <w:rsid w:val="00AD3DB9"/>
    <w:rsid w:val="00AD4C75"/>
    <w:rsid w:val="00AD517F"/>
    <w:rsid w:val="00AD7A39"/>
    <w:rsid w:val="00AE15E6"/>
    <w:rsid w:val="00AE1797"/>
    <w:rsid w:val="00AE197A"/>
    <w:rsid w:val="00AE1F17"/>
    <w:rsid w:val="00AE2EB7"/>
    <w:rsid w:val="00AE2F57"/>
    <w:rsid w:val="00AE3817"/>
    <w:rsid w:val="00AE480E"/>
    <w:rsid w:val="00AE4894"/>
    <w:rsid w:val="00AE4A70"/>
    <w:rsid w:val="00AE4B21"/>
    <w:rsid w:val="00AE4B83"/>
    <w:rsid w:val="00AE4E86"/>
    <w:rsid w:val="00AE6397"/>
    <w:rsid w:val="00AE67A3"/>
    <w:rsid w:val="00AF1373"/>
    <w:rsid w:val="00AF1DF6"/>
    <w:rsid w:val="00AF28FC"/>
    <w:rsid w:val="00AF326F"/>
    <w:rsid w:val="00AF372B"/>
    <w:rsid w:val="00AF3D15"/>
    <w:rsid w:val="00AF740F"/>
    <w:rsid w:val="00AF7465"/>
    <w:rsid w:val="00B02C22"/>
    <w:rsid w:val="00B02CE6"/>
    <w:rsid w:val="00B03B45"/>
    <w:rsid w:val="00B05644"/>
    <w:rsid w:val="00B0572E"/>
    <w:rsid w:val="00B05EE8"/>
    <w:rsid w:val="00B1009D"/>
    <w:rsid w:val="00B10AEC"/>
    <w:rsid w:val="00B11F05"/>
    <w:rsid w:val="00B12760"/>
    <w:rsid w:val="00B12940"/>
    <w:rsid w:val="00B14849"/>
    <w:rsid w:val="00B15578"/>
    <w:rsid w:val="00B15824"/>
    <w:rsid w:val="00B159BE"/>
    <w:rsid w:val="00B15E01"/>
    <w:rsid w:val="00B16340"/>
    <w:rsid w:val="00B16B02"/>
    <w:rsid w:val="00B16D2A"/>
    <w:rsid w:val="00B16DFA"/>
    <w:rsid w:val="00B203BD"/>
    <w:rsid w:val="00B21DAD"/>
    <w:rsid w:val="00B22B52"/>
    <w:rsid w:val="00B22EB5"/>
    <w:rsid w:val="00B22FD7"/>
    <w:rsid w:val="00B235CF"/>
    <w:rsid w:val="00B23A92"/>
    <w:rsid w:val="00B23E7A"/>
    <w:rsid w:val="00B24AB3"/>
    <w:rsid w:val="00B24BD6"/>
    <w:rsid w:val="00B24EFE"/>
    <w:rsid w:val="00B24FBD"/>
    <w:rsid w:val="00B25138"/>
    <w:rsid w:val="00B26388"/>
    <w:rsid w:val="00B26644"/>
    <w:rsid w:val="00B26B9A"/>
    <w:rsid w:val="00B300CA"/>
    <w:rsid w:val="00B30765"/>
    <w:rsid w:val="00B31029"/>
    <w:rsid w:val="00B314D4"/>
    <w:rsid w:val="00B31BC7"/>
    <w:rsid w:val="00B342DF"/>
    <w:rsid w:val="00B3465D"/>
    <w:rsid w:val="00B35AF0"/>
    <w:rsid w:val="00B42352"/>
    <w:rsid w:val="00B43B48"/>
    <w:rsid w:val="00B452A3"/>
    <w:rsid w:val="00B510FD"/>
    <w:rsid w:val="00B53374"/>
    <w:rsid w:val="00B53A85"/>
    <w:rsid w:val="00B53D50"/>
    <w:rsid w:val="00B562CB"/>
    <w:rsid w:val="00B5681E"/>
    <w:rsid w:val="00B568B9"/>
    <w:rsid w:val="00B56A1B"/>
    <w:rsid w:val="00B56C36"/>
    <w:rsid w:val="00B5791A"/>
    <w:rsid w:val="00B60AC4"/>
    <w:rsid w:val="00B6116E"/>
    <w:rsid w:val="00B625E4"/>
    <w:rsid w:val="00B62901"/>
    <w:rsid w:val="00B62CD3"/>
    <w:rsid w:val="00B6376B"/>
    <w:rsid w:val="00B63F9F"/>
    <w:rsid w:val="00B6486B"/>
    <w:rsid w:val="00B66C4A"/>
    <w:rsid w:val="00B66FBC"/>
    <w:rsid w:val="00B67CA1"/>
    <w:rsid w:val="00B7059A"/>
    <w:rsid w:val="00B70BEB"/>
    <w:rsid w:val="00B723CE"/>
    <w:rsid w:val="00B73EA7"/>
    <w:rsid w:val="00B74184"/>
    <w:rsid w:val="00B7444F"/>
    <w:rsid w:val="00B74D2D"/>
    <w:rsid w:val="00B74E94"/>
    <w:rsid w:val="00B74F6D"/>
    <w:rsid w:val="00B764F4"/>
    <w:rsid w:val="00B76DDC"/>
    <w:rsid w:val="00B77217"/>
    <w:rsid w:val="00B77777"/>
    <w:rsid w:val="00B8050F"/>
    <w:rsid w:val="00B80892"/>
    <w:rsid w:val="00B80B86"/>
    <w:rsid w:val="00B80D49"/>
    <w:rsid w:val="00B81407"/>
    <w:rsid w:val="00B81691"/>
    <w:rsid w:val="00B834B2"/>
    <w:rsid w:val="00B8544C"/>
    <w:rsid w:val="00B86BB8"/>
    <w:rsid w:val="00B86EEA"/>
    <w:rsid w:val="00B912F0"/>
    <w:rsid w:val="00B9163D"/>
    <w:rsid w:val="00B9178E"/>
    <w:rsid w:val="00B922B0"/>
    <w:rsid w:val="00B9310E"/>
    <w:rsid w:val="00B95222"/>
    <w:rsid w:val="00B95A7E"/>
    <w:rsid w:val="00B965EB"/>
    <w:rsid w:val="00B96C43"/>
    <w:rsid w:val="00B96C63"/>
    <w:rsid w:val="00B96D88"/>
    <w:rsid w:val="00BA2404"/>
    <w:rsid w:val="00BA24E5"/>
    <w:rsid w:val="00BA254E"/>
    <w:rsid w:val="00BA2A08"/>
    <w:rsid w:val="00BA2B8A"/>
    <w:rsid w:val="00BA40E2"/>
    <w:rsid w:val="00BA5523"/>
    <w:rsid w:val="00BA6636"/>
    <w:rsid w:val="00BA7C11"/>
    <w:rsid w:val="00BB1558"/>
    <w:rsid w:val="00BB4BB5"/>
    <w:rsid w:val="00BB4E81"/>
    <w:rsid w:val="00BB51B9"/>
    <w:rsid w:val="00BB5729"/>
    <w:rsid w:val="00BB5D99"/>
    <w:rsid w:val="00BB7005"/>
    <w:rsid w:val="00BB7CFE"/>
    <w:rsid w:val="00BB7D94"/>
    <w:rsid w:val="00BC0583"/>
    <w:rsid w:val="00BC0756"/>
    <w:rsid w:val="00BC0827"/>
    <w:rsid w:val="00BC0E4D"/>
    <w:rsid w:val="00BC158E"/>
    <w:rsid w:val="00BC262E"/>
    <w:rsid w:val="00BC3DB4"/>
    <w:rsid w:val="00BC450F"/>
    <w:rsid w:val="00BC4911"/>
    <w:rsid w:val="00BC559E"/>
    <w:rsid w:val="00BC6213"/>
    <w:rsid w:val="00BC6866"/>
    <w:rsid w:val="00BC7774"/>
    <w:rsid w:val="00BC79A1"/>
    <w:rsid w:val="00BD1EC4"/>
    <w:rsid w:val="00BD2A37"/>
    <w:rsid w:val="00BD3060"/>
    <w:rsid w:val="00BD5703"/>
    <w:rsid w:val="00BD5F76"/>
    <w:rsid w:val="00BD6F02"/>
    <w:rsid w:val="00BD77C8"/>
    <w:rsid w:val="00BD7A95"/>
    <w:rsid w:val="00BE0BBE"/>
    <w:rsid w:val="00BE0F80"/>
    <w:rsid w:val="00BE1508"/>
    <w:rsid w:val="00BE29F6"/>
    <w:rsid w:val="00BE3A3D"/>
    <w:rsid w:val="00BE4F9B"/>
    <w:rsid w:val="00BE5E5E"/>
    <w:rsid w:val="00BE5EF1"/>
    <w:rsid w:val="00BE5F11"/>
    <w:rsid w:val="00BE6385"/>
    <w:rsid w:val="00BE641A"/>
    <w:rsid w:val="00BE6899"/>
    <w:rsid w:val="00BE7A27"/>
    <w:rsid w:val="00BF01A7"/>
    <w:rsid w:val="00BF12CE"/>
    <w:rsid w:val="00BF262D"/>
    <w:rsid w:val="00BF47C2"/>
    <w:rsid w:val="00BF5573"/>
    <w:rsid w:val="00BF603D"/>
    <w:rsid w:val="00BF74CA"/>
    <w:rsid w:val="00BF7A4A"/>
    <w:rsid w:val="00BF7B53"/>
    <w:rsid w:val="00C00031"/>
    <w:rsid w:val="00C01BA3"/>
    <w:rsid w:val="00C07B4B"/>
    <w:rsid w:val="00C10204"/>
    <w:rsid w:val="00C11DDD"/>
    <w:rsid w:val="00C14CEB"/>
    <w:rsid w:val="00C14F7B"/>
    <w:rsid w:val="00C1604D"/>
    <w:rsid w:val="00C163FC"/>
    <w:rsid w:val="00C17007"/>
    <w:rsid w:val="00C21596"/>
    <w:rsid w:val="00C2170E"/>
    <w:rsid w:val="00C24E40"/>
    <w:rsid w:val="00C25CA0"/>
    <w:rsid w:val="00C273DE"/>
    <w:rsid w:val="00C27449"/>
    <w:rsid w:val="00C277A7"/>
    <w:rsid w:val="00C27C2E"/>
    <w:rsid w:val="00C27EE4"/>
    <w:rsid w:val="00C3007B"/>
    <w:rsid w:val="00C3008F"/>
    <w:rsid w:val="00C311A0"/>
    <w:rsid w:val="00C3157C"/>
    <w:rsid w:val="00C329FB"/>
    <w:rsid w:val="00C3369D"/>
    <w:rsid w:val="00C34128"/>
    <w:rsid w:val="00C34424"/>
    <w:rsid w:val="00C3466B"/>
    <w:rsid w:val="00C35D35"/>
    <w:rsid w:val="00C36154"/>
    <w:rsid w:val="00C40B93"/>
    <w:rsid w:val="00C40E90"/>
    <w:rsid w:val="00C43248"/>
    <w:rsid w:val="00C44F05"/>
    <w:rsid w:val="00C450C8"/>
    <w:rsid w:val="00C463B0"/>
    <w:rsid w:val="00C47E07"/>
    <w:rsid w:val="00C50647"/>
    <w:rsid w:val="00C5181D"/>
    <w:rsid w:val="00C52622"/>
    <w:rsid w:val="00C532DC"/>
    <w:rsid w:val="00C53B90"/>
    <w:rsid w:val="00C53C09"/>
    <w:rsid w:val="00C54CE0"/>
    <w:rsid w:val="00C55EA7"/>
    <w:rsid w:val="00C57555"/>
    <w:rsid w:val="00C57B09"/>
    <w:rsid w:val="00C6130A"/>
    <w:rsid w:val="00C61531"/>
    <w:rsid w:val="00C61BFC"/>
    <w:rsid w:val="00C62D2E"/>
    <w:rsid w:val="00C63DFE"/>
    <w:rsid w:val="00C6476D"/>
    <w:rsid w:val="00C64980"/>
    <w:rsid w:val="00C64D47"/>
    <w:rsid w:val="00C66929"/>
    <w:rsid w:val="00C6716C"/>
    <w:rsid w:val="00C71C94"/>
    <w:rsid w:val="00C7237A"/>
    <w:rsid w:val="00C734C5"/>
    <w:rsid w:val="00C73EB0"/>
    <w:rsid w:val="00C7421D"/>
    <w:rsid w:val="00C747AE"/>
    <w:rsid w:val="00C74CCA"/>
    <w:rsid w:val="00C75B54"/>
    <w:rsid w:val="00C75ECF"/>
    <w:rsid w:val="00C760BA"/>
    <w:rsid w:val="00C76FAE"/>
    <w:rsid w:val="00C77134"/>
    <w:rsid w:val="00C77240"/>
    <w:rsid w:val="00C800F5"/>
    <w:rsid w:val="00C802FA"/>
    <w:rsid w:val="00C80709"/>
    <w:rsid w:val="00C81727"/>
    <w:rsid w:val="00C82E4E"/>
    <w:rsid w:val="00C82F69"/>
    <w:rsid w:val="00C8322D"/>
    <w:rsid w:val="00C84DDA"/>
    <w:rsid w:val="00C84EFC"/>
    <w:rsid w:val="00C876F8"/>
    <w:rsid w:val="00C91754"/>
    <w:rsid w:val="00C918AF"/>
    <w:rsid w:val="00C93928"/>
    <w:rsid w:val="00C939D9"/>
    <w:rsid w:val="00C93BD5"/>
    <w:rsid w:val="00C94FA4"/>
    <w:rsid w:val="00C951D8"/>
    <w:rsid w:val="00C95746"/>
    <w:rsid w:val="00C96E85"/>
    <w:rsid w:val="00CA07E8"/>
    <w:rsid w:val="00CA23C7"/>
    <w:rsid w:val="00CA24C2"/>
    <w:rsid w:val="00CA2BF6"/>
    <w:rsid w:val="00CA2F32"/>
    <w:rsid w:val="00CA49A4"/>
    <w:rsid w:val="00CA5385"/>
    <w:rsid w:val="00CA5518"/>
    <w:rsid w:val="00CA6874"/>
    <w:rsid w:val="00CA7414"/>
    <w:rsid w:val="00CB141C"/>
    <w:rsid w:val="00CB18E7"/>
    <w:rsid w:val="00CB3A62"/>
    <w:rsid w:val="00CB45D7"/>
    <w:rsid w:val="00CB53B1"/>
    <w:rsid w:val="00CB7D18"/>
    <w:rsid w:val="00CC0873"/>
    <w:rsid w:val="00CC1C8C"/>
    <w:rsid w:val="00CC6D96"/>
    <w:rsid w:val="00CC7159"/>
    <w:rsid w:val="00CC7878"/>
    <w:rsid w:val="00CD2174"/>
    <w:rsid w:val="00CD21E5"/>
    <w:rsid w:val="00CD29F0"/>
    <w:rsid w:val="00CD45C7"/>
    <w:rsid w:val="00CD5BA4"/>
    <w:rsid w:val="00CD5FB2"/>
    <w:rsid w:val="00CD659C"/>
    <w:rsid w:val="00CD7CBD"/>
    <w:rsid w:val="00CE014B"/>
    <w:rsid w:val="00CE088A"/>
    <w:rsid w:val="00CE2188"/>
    <w:rsid w:val="00CE3A3F"/>
    <w:rsid w:val="00CE3BD3"/>
    <w:rsid w:val="00CE3C1A"/>
    <w:rsid w:val="00CE3D90"/>
    <w:rsid w:val="00CE4691"/>
    <w:rsid w:val="00CE5DD5"/>
    <w:rsid w:val="00CF24B4"/>
    <w:rsid w:val="00CF271C"/>
    <w:rsid w:val="00CF2E7F"/>
    <w:rsid w:val="00CF3404"/>
    <w:rsid w:val="00CF3CFD"/>
    <w:rsid w:val="00CF4808"/>
    <w:rsid w:val="00CF5C63"/>
    <w:rsid w:val="00CF7000"/>
    <w:rsid w:val="00CF7846"/>
    <w:rsid w:val="00CF7FF3"/>
    <w:rsid w:val="00D00CF9"/>
    <w:rsid w:val="00D01619"/>
    <w:rsid w:val="00D01949"/>
    <w:rsid w:val="00D03405"/>
    <w:rsid w:val="00D04012"/>
    <w:rsid w:val="00D04F17"/>
    <w:rsid w:val="00D05942"/>
    <w:rsid w:val="00D07AEA"/>
    <w:rsid w:val="00D07F6F"/>
    <w:rsid w:val="00D10130"/>
    <w:rsid w:val="00D106FA"/>
    <w:rsid w:val="00D12E24"/>
    <w:rsid w:val="00D12E52"/>
    <w:rsid w:val="00D15257"/>
    <w:rsid w:val="00D16435"/>
    <w:rsid w:val="00D165C6"/>
    <w:rsid w:val="00D177CA"/>
    <w:rsid w:val="00D202DD"/>
    <w:rsid w:val="00D21840"/>
    <w:rsid w:val="00D22144"/>
    <w:rsid w:val="00D222CE"/>
    <w:rsid w:val="00D245B0"/>
    <w:rsid w:val="00D24BFF"/>
    <w:rsid w:val="00D26A33"/>
    <w:rsid w:val="00D27E12"/>
    <w:rsid w:val="00D30510"/>
    <w:rsid w:val="00D31D79"/>
    <w:rsid w:val="00D3207B"/>
    <w:rsid w:val="00D324CC"/>
    <w:rsid w:val="00D324F8"/>
    <w:rsid w:val="00D32B52"/>
    <w:rsid w:val="00D33583"/>
    <w:rsid w:val="00D35177"/>
    <w:rsid w:val="00D3565C"/>
    <w:rsid w:val="00D3649B"/>
    <w:rsid w:val="00D369F4"/>
    <w:rsid w:val="00D3772F"/>
    <w:rsid w:val="00D37C6F"/>
    <w:rsid w:val="00D37F6B"/>
    <w:rsid w:val="00D401F2"/>
    <w:rsid w:val="00D4124F"/>
    <w:rsid w:val="00D42A91"/>
    <w:rsid w:val="00D43033"/>
    <w:rsid w:val="00D43828"/>
    <w:rsid w:val="00D446CF"/>
    <w:rsid w:val="00D4590E"/>
    <w:rsid w:val="00D463F5"/>
    <w:rsid w:val="00D465A7"/>
    <w:rsid w:val="00D46940"/>
    <w:rsid w:val="00D500EB"/>
    <w:rsid w:val="00D50288"/>
    <w:rsid w:val="00D5035D"/>
    <w:rsid w:val="00D515F9"/>
    <w:rsid w:val="00D51F61"/>
    <w:rsid w:val="00D52436"/>
    <w:rsid w:val="00D532FA"/>
    <w:rsid w:val="00D54833"/>
    <w:rsid w:val="00D54CFB"/>
    <w:rsid w:val="00D56406"/>
    <w:rsid w:val="00D6010D"/>
    <w:rsid w:val="00D609CF"/>
    <w:rsid w:val="00D60D3A"/>
    <w:rsid w:val="00D621D0"/>
    <w:rsid w:val="00D6244D"/>
    <w:rsid w:val="00D63DAB"/>
    <w:rsid w:val="00D65918"/>
    <w:rsid w:val="00D65F96"/>
    <w:rsid w:val="00D67EF1"/>
    <w:rsid w:val="00D700C2"/>
    <w:rsid w:val="00D700F3"/>
    <w:rsid w:val="00D70ADA"/>
    <w:rsid w:val="00D718CD"/>
    <w:rsid w:val="00D718D8"/>
    <w:rsid w:val="00D7232E"/>
    <w:rsid w:val="00D72ACD"/>
    <w:rsid w:val="00D74761"/>
    <w:rsid w:val="00D74919"/>
    <w:rsid w:val="00D751F5"/>
    <w:rsid w:val="00D75849"/>
    <w:rsid w:val="00D77534"/>
    <w:rsid w:val="00D7777B"/>
    <w:rsid w:val="00D80103"/>
    <w:rsid w:val="00D803D3"/>
    <w:rsid w:val="00D80B20"/>
    <w:rsid w:val="00D81681"/>
    <w:rsid w:val="00D81945"/>
    <w:rsid w:val="00D81D62"/>
    <w:rsid w:val="00D841A9"/>
    <w:rsid w:val="00D8602B"/>
    <w:rsid w:val="00D93B43"/>
    <w:rsid w:val="00D949DF"/>
    <w:rsid w:val="00D950F5"/>
    <w:rsid w:val="00D95207"/>
    <w:rsid w:val="00D952DF"/>
    <w:rsid w:val="00D958FC"/>
    <w:rsid w:val="00D961CC"/>
    <w:rsid w:val="00D96D60"/>
    <w:rsid w:val="00D9747E"/>
    <w:rsid w:val="00D97A30"/>
    <w:rsid w:val="00DA05C2"/>
    <w:rsid w:val="00DA1302"/>
    <w:rsid w:val="00DA157C"/>
    <w:rsid w:val="00DA246B"/>
    <w:rsid w:val="00DA2E0E"/>
    <w:rsid w:val="00DA30F2"/>
    <w:rsid w:val="00DA5CC5"/>
    <w:rsid w:val="00DA63AF"/>
    <w:rsid w:val="00DA761B"/>
    <w:rsid w:val="00DB0832"/>
    <w:rsid w:val="00DB09D7"/>
    <w:rsid w:val="00DB10CE"/>
    <w:rsid w:val="00DB2877"/>
    <w:rsid w:val="00DB4602"/>
    <w:rsid w:val="00DB48E8"/>
    <w:rsid w:val="00DB5D27"/>
    <w:rsid w:val="00DB706D"/>
    <w:rsid w:val="00DB7CC5"/>
    <w:rsid w:val="00DC0489"/>
    <w:rsid w:val="00DC085A"/>
    <w:rsid w:val="00DC0E53"/>
    <w:rsid w:val="00DC32B6"/>
    <w:rsid w:val="00DC5013"/>
    <w:rsid w:val="00DC54CF"/>
    <w:rsid w:val="00DC6305"/>
    <w:rsid w:val="00DC742B"/>
    <w:rsid w:val="00DC798A"/>
    <w:rsid w:val="00DD0CA1"/>
    <w:rsid w:val="00DD226D"/>
    <w:rsid w:val="00DD24AE"/>
    <w:rsid w:val="00DD2E7E"/>
    <w:rsid w:val="00DD4199"/>
    <w:rsid w:val="00DD42EE"/>
    <w:rsid w:val="00DD560A"/>
    <w:rsid w:val="00DD7994"/>
    <w:rsid w:val="00DE0BF1"/>
    <w:rsid w:val="00DE10EE"/>
    <w:rsid w:val="00DE11EA"/>
    <w:rsid w:val="00DE2D36"/>
    <w:rsid w:val="00DE45B1"/>
    <w:rsid w:val="00DE465B"/>
    <w:rsid w:val="00DE4BDD"/>
    <w:rsid w:val="00DE52E7"/>
    <w:rsid w:val="00DE5492"/>
    <w:rsid w:val="00DE7AE1"/>
    <w:rsid w:val="00DF1A6E"/>
    <w:rsid w:val="00DF21E4"/>
    <w:rsid w:val="00DF25FD"/>
    <w:rsid w:val="00DF2650"/>
    <w:rsid w:val="00DF3B5D"/>
    <w:rsid w:val="00DF430B"/>
    <w:rsid w:val="00DF54DF"/>
    <w:rsid w:val="00DF61B3"/>
    <w:rsid w:val="00DF71A7"/>
    <w:rsid w:val="00DF76C2"/>
    <w:rsid w:val="00E002B3"/>
    <w:rsid w:val="00E01D20"/>
    <w:rsid w:val="00E0281C"/>
    <w:rsid w:val="00E02E31"/>
    <w:rsid w:val="00E05C77"/>
    <w:rsid w:val="00E06E63"/>
    <w:rsid w:val="00E07046"/>
    <w:rsid w:val="00E077DD"/>
    <w:rsid w:val="00E07E22"/>
    <w:rsid w:val="00E10215"/>
    <w:rsid w:val="00E113B4"/>
    <w:rsid w:val="00E14664"/>
    <w:rsid w:val="00E14CC0"/>
    <w:rsid w:val="00E158A3"/>
    <w:rsid w:val="00E15D60"/>
    <w:rsid w:val="00E15E71"/>
    <w:rsid w:val="00E15F4B"/>
    <w:rsid w:val="00E161C3"/>
    <w:rsid w:val="00E166A2"/>
    <w:rsid w:val="00E16F10"/>
    <w:rsid w:val="00E20FDE"/>
    <w:rsid w:val="00E2164B"/>
    <w:rsid w:val="00E22A8F"/>
    <w:rsid w:val="00E22F88"/>
    <w:rsid w:val="00E24805"/>
    <w:rsid w:val="00E26DAB"/>
    <w:rsid w:val="00E26F66"/>
    <w:rsid w:val="00E2736D"/>
    <w:rsid w:val="00E27F82"/>
    <w:rsid w:val="00E3027C"/>
    <w:rsid w:val="00E31214"/>
    <w:rsid w:val="00E312FE"/>
    <w:rsid w:val="00E3140A"/>
    <w:rsid w:val="00E31662"/>
    <w:rsid w:val="00E31DF4"/>
    <w:rsid w:val="00E31ED0"/>
    <w:rsid w:val="00E338CC"/>
    <w:rsid w:val="00E3473D"/>
    <w:rsid w:val="00E35327"/>
    <w:rsid w:val="00E35ECE"/>
    <w:rsid w:val="00E36EDA"/>
    <w:rsid w:val="00E37231"/>
    <w:rsid w:val="00E37CF3"/>
    <w:rsid w:val="00E37FBA"/>
    <w:rsid w:val="00E4156A"/>
    <w:rsid w:val="00E4230A"/>
    <w:rsid w:val="00E44F7C"/>
    <w:rsid w:val="00E45607"/>
    <w:rsid w:val="00E457C5"/>
    <w:rsid w:val="00E46AD9"/>
    <w:rsid w:val="00E46E82"/>
    <w:rsid w:val="00E46FE5"/>
    <w:rsid w:val="00E4704E"/>
    <w:rsid w:val="00E508C2"/>
    <w:rsid w:val="00E50EC5"/>
    <w:rsid w:val="00E50F05"/>
    <w:rsid w:val="00E51391"/>
    <w:rsid w:val="00E52356"/>
    <w:rsid w:val="00E52851"/>
    <w:rsid w:val="00E53BC2"/>
    <w:rsid w:val="00E53CBA"/>
    <w:rsid w:val="00E54ADA"/>
    <w:rsid w:val="00E54B32"/>
    <w:rsid w:val="00E55B37"/>
    <w:rsid w:val="00E55D5F"/>
    <w:rsid w:val="00E56DB5"/>
    <w:rsid w:val="00E5706B"/>
    <w:rsid w:val="00E57A25"/>
    <w:rsid w:val="00E60451"/>
    <w:rsid w:val="00E62B62"/>
    <w:rsid w:val="00E633E5"/>
    <w:rsid w:val="00E65475"/>
    <w:rsid w:val="00E658CE"/>
    <w:rsid w:val="00E6621F"/>
    <w:rsid w:val="00E673BE"/>
    <w:rsid w:val="00E70DC9"/>
    <w:rsid w:val="00E718B5"/>
    <w:rsid w:val="00E7426C"/>
    <w:rsid w:val="00E74742"/>
    <w:rsid w:val="00E7482A"/>
    <w:rsid w:val="00E74A4A"/>
    <w:rsid w:val="00E75A1A"/>
    <w:rsid w:val="00E75D90"/>
    <w:rsid w:val="00E7739F"/>
    <w:rsid w:val="00E80AEC"/>
    <w:rsid w:val="00E81FF9"/>
    <w:rsid w:val="00E826C9"/>
    <w:rsid w:val="00E82E66"/>
    <w:rsid w:val="00E83B05"/>
    <w:rsid w:val="00E83D11"/>
    <w:rsid w:val="00E85650"/>
    <w:rsid w:val="00E85750"/>
    <w:rsid w:val="00E85CCB"/>
    <w:rsid w:val="00E91362"/>
    <w:rsid w:val="00E916BF"/>
    <w:rsid w:val="00E91DDF"/>
    <w:rsid w:val="00E92156"/>
    <w:rsid w:val="00E935B9"/>
    <w:rsid w:val="00E941D3"/>
    <w:rsid w:val="00E94915"/>
    <w:rsid w:val="00E95082"/>
    <w:rsid w:val="00E95482"/>
    <w:rsid w:val="00E96830"/>
    <w:rsid w:val="00EA2D27"/>
    <w:rsid w:val="00EA3824"/>
    <w:rsid w:val="00EA416B"/>
    <w:rsid w:val="00EA4E5D"/>
    <w:rsid w:val="00EA5586"/>
    <w:rsid w:val="00EA6CA3"/>
    <w:rsid w:val="00EA77B4"/>
    <w:rsid w:val="00EB1172"/>
    <w:rsid w:val="00EB1AF9"/>
    <w:rsid w:val="00EB23D9"/>
    <w:rsid w:val="00EB3521"/>
    <w:rsid w:val="00EB40CB"/>
    <w:rsid w:val="00EC0063"/>
    <w:rsid w:val="00EC0523"/>
    <w:rsid w:val="00EC23C8"/>
    <w:rsid w:val="00EC2FC0"/>
    <w:rsid w:val="00EC62A4"/>
    <w:rsid w:val="00EC6D5E"/>
    <w:rsid w:val="00ED13EA"/>
    <w:rsid w:val="00ED2B56"/>
    <w:rsid w:val="00ED3C7D"/>
    <w:rsid w:val="00ED6386"/>
    <w:rsid w:val="00ED7740"/>
    <w:rsid w:val="00EE0D1C"/>
    <w:rsid w:val="00EE0FD3"/>
    <w:rsid w:val="00EE1F0A"/>
    <w:rsid w:val="00EE1F9D"/>
    <w:rsid w:val="00EE21BE"/>
    <w:rsid w:val="00EE2F40"/>
    <w:rsid w:val="00EE3341"/>
    <w:rsid w:val="00EE3BB2"/>
    <w:rsid w:val="00EE412F"/>
    <w:rsid w:val="00EE5067"/>
    <w:rsid w:val="00EE50DA"/>
    <w:rsid w:val="00EE569E"/>
    <w:rsid w:val="00EE5B85"/>
    <w:rsid w:val="00EE5F09"/>
    <w:rsid w:val="00EE6490"/>
    <w:rsid w:val="00EE78AC"/>
    <w:rsid w:val="00EF373A"/>
    <w:rsid w:val="00EF3A17"/>
    <w:rsid w:val="00EF4404"/>
    <w:rsid w:val="00EF623D"/>
    <w:rsid w:val="00EF657D"/>
    <w:rsid w:val="00EF6722"/>
    <w:rsid w:val="00F014EF"/>
    <w:rsid w:val="00F03570"/>
    <w:rsid w:val="00F04151"/>
    <w:rsid w:val="00F108C3"/>
    <w:rsid w:val="00F111AF"/>
    <w:rsid w:val="00F11361"/>
    <w:rsid w:val="00F11913"/>
    <w:rsid w:val="00F11C96"/>
    <w:rsid w:val="00F13890"/>
    <w:rsid w:val="00F13B3F"/>
    <w:rsid w:val="00F140D0"/>
    <w:rsid w:val="00F14E65"/>
    <w:rsid w:val="00F14EC8"/>
    <w:rsid w:val="00F1650D"/>
    <w:rsid w:val="00F17230"/>
    <w:rsid w:val="00F17664"/>
    <w:rsid w:val="00F21073"/>
    <w:rsid w:val="00F223EE"/>
    <w:rsid w:val="00F227A0"/>
    <w:rsid w:val="00F22B1E"/>
    <w:rsid w:val="00F22DCE"/>
    <w:rsid w:val="00F239AB"/>
    <w:rsid w:val="00F25DDE"/>
    <w:rsid w:val="00F27AA7"/>
    <w:rsid w:val="00F30EC2"/>
    <w:rsid w:val="00F316C9"/>
    <w:rsid w:val="00F31D12"/>
    <w:rsid w:val="00F33B4C"/>
    <w:rsid w:val="00F369B3"/>
    <w:rsid w:val="00F41B82"/>
    <w:rsid w:val="00F42B33"/>
    <w:rsid w:val="00F42DBA"/>
    <w:rsid w:val="00F433D6"/>
    <w:rsid w:val="00F437B3"/>
    <w:rsid w:val="00F45892"/>
    <w:rsid w:val="00F459BF"/>
    <w:rsid w:val="00F468C7"/>
    <w:rsid w:val="00F51C7B"/>
    <w:rsid w:val="00F546DC"/>
    <w:rsid w:val="00F55C84"/>
    <w:rsid w:val="00F56288"/>
    <w:rsid w:val="00F57E54"/>
    <w:rsid w:val="00F610FF"/>
    <w:rsid w:val="00F6194D"/>
    <w:rsid w:val="00F61959"/>
    <w:rsid w:val="00F62A97"/>
    <w:rsid w:val="00F62EBA"/>
    <w:rsid w:val="00F6380A"/>
    <w:rsid w:val="00F640B1"/>
    <w:rsid w:val="00F649DE"/>
    <w:rsid w:val="00F65048"/>
    <w:rsid w:val="00F65066"/>
    <w:rsid w:val="00F65121"/>
    <w:rsid w:val="00F65455"/>
    <w:rsid w:val="00F65457"/>
    <w:rsid w:val="00F65C6F"/>
    <w:rsid w:val="00F65DE9"/>
    <w:rsid w:val="00F679AA"/>
    <w:rsid w:val="00F703E4"/>
    <w:rsid w:val="00F720E5"/>
    <w:rsid w:val="00F73170"/>
    <w:rsid w:val="00F73A3A"/>
    <w:rsid w:val="00F73FB2"/>
    <w:rsid w:val="00F73FB5"/>
    <w:rsid w:val="00F74B29"/>
    <w:rsid w:val="00F74DB2"/>
    <w:rsid w:val="00F75EF9"/>
    <w:rsid w:val="00F7724C"/>
    <w:rsid w:val="00F77269"/>
    <w:rsid w:val="00F77E56"/>
    <w:rsid w:val="00F8005E"/>
    <w:rsid w:val="00F80CB4"/>
    <w:rsid w:val="00F80ED9"/>
    <w:rsid w:val="00F8107A"/>
    <w:rsid w:val="00F815E6"/>
    <w:rsid w:val="00F81E27"/>
    <w:rsid w:val="00F84633"/>
    <w:rsid w:val="00F84AA8"/>
    <w:rsid w:val="00F85C15"/>
    <w:rsid w:val="00F8632D"/>
    <w:rsid w:val="00F86D3E"/>
    <w:rsid w:val="00F8700C"/>
    <w:rsid w:val="00F876A8"/>
    <w:rsid w:val="00F9005A"/>
    <w:rsid w:val="00F91820"/>
    <w:rsid w:val="00F9441F"/>
    <w:rsid w:val="00F947A6"/>
    <w:rsid w:val="00F949A1"/>
    <w:rsid w:val="00F9595D"/>
    <w:rsid w:val="00F978AC"/>
    <w:rsid w:val="00F97B98"/>
    <w:rsid w:val="00FA1E8B"/>
    <w:rsid w:val="00FA2910"/>
    <w:rsid w:val="00FA31C6"/>
    <w:rsid w:val="00FA4C72"/>
    <w:rsid w:val="00FA5E6C"/>
    <w:rsid w:val="00FA5F29"/>
    <w:rsid w:val="00FA6F13"/>
    <w:rsid w:val="00FA72E6"/>
    <w:rsid w:val="00FB0AE8"/>
    <w:rsid w:val="00FB195E"/>
    <w:rsid w:val="00FB1FFC"/>
    <w:rsid w:val="00FB31B8"/>
    <w:rsid w:val="00FB36E7"/>
    <w:rsid w:val="00FB3E24"/>
    <w:rsid w:val="00FB46B8"/>
    <w:rsid w:val="00FB5008"/>
    <w:rsid w:val="00FB7AC0"/>
    <w:rsid w:val="00FC3995"/>
    <w:rsid w:val="00FC48AF"/>
    <w:rsid w:val="00FC6B02"/>
    <w:rsid w:val="00FC6C9B"/>
    <w:rsid w:val="00FC700C"/>
    <w:rsid w:val="00FC7660"/>
    <w:rsid w:val="00FD0F14"/>
    <w:rsid w:val="00FD0FCF"/>
    <w:rsid w:val="00FD1294"/>
    <w:rsid w:val="00FD13FD"/>
    <w:rsid w:val="00FD1F28"/>
    <w:rsid w:val="00FD2B64"/>
    <w:rsid w:val="00FD565B"/>
    <w:rsid w:val="00FD59E8"/>
    <w:rsid w:val="00FD5EFA"/>
    <w:rsid w:val="00FD6068"/>
    <w:rsid w:val="00FD65DE"/>
    <w:rsid w:val="00FD72B6"/>
    <w:rsid w:val="00FD76D8"/>
    <w:rsid w:val="00FD7C2E"/>
    <w:rsid w:val="00FE103D"/>
    <w:rsid w:val="00FE2408"/>
    <w:rsid w:val="00FE25B1"/>
    <w:rsid w:val="00FE3461"/>
    <w:rsid w:val="00FE3A9A"/>
    <w:rsid w:val="00FE3C09"/>
    <w:rsid w:val="00FE4D63"/>
    <w:rsid w:val="00FE538D"/>
    <w:rsid w:val="00FE5CED"/>
    <w:rsid w:val="00FF0FC2"/>
    <w:rsid w:val="00FF1562"/>
    <w:rsid w:val="00FF2EA5"/>
    <w:rsid w:val="00FF3053"/>
    <w:rsid w:val="00FF3CF8"/>
    <w:rsid w:val="00FF5873"/>
    <w:rsid w:val="00FF5C14"/>
    <w:rsid w:val="00FF5D91"/>
    <w:rsid w:val="00FF75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36c"/>
    </o:shapedefaults>
    <o:shapelayout v:ext="edit">
      <o:idmap v:ext="edit" data="1"/>
    </o:shapelayout>
  </w:shapeDefaults>
  <w:decimalSymbol w:val="."/>
  <w:listSeparator w:val=","/>
  <w14:docId w14:val="43F7D02F"/>
  <w15:chartTrackingRefBased/>
  <w15:docId w15:val="{66ADF2C8-AF66-4B8D-A2AB-733F7136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2AB"/>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Berlin Sans FB Demi" w:hAnsi="Berlin Sans FB Demi"/>
      <w:b/>
      <w:bCs/>
      <w:iCs/>
      <w:color w:val="3366CC"/>
      <w:sz w:val="48"/>
    </w:rPr>
  </w:style>
  <w:style w:type="paragraph" w:styleId="Heading3">
    <w:name w:val="heading 3"/>
    <w:basedOn w:val="Normal"/>
    <w:next w:val="Normal"/>
    <w:qFormat/>
    <w:pPr>
      <w:keepNext/>
      <w:outlineLvl w:val="2"/>
    </w:pPr>
    <w:rPr>
      <w:rFonts w:ascii="Tahoma" w:hAnsi="Tahoma" w:cs="Tahoma"/>
      <w:color w:val="3366FF"/>
      <w:sz w:val="28"/>
    </w:rPr>
  </w:style>
  <w:style w:type="paragraph" w:styleId="Heading5">
    <w:name w:val="heading 5"/>
    <w:basedOn w:val="Normal"/>
    <w:next w:val="Normal"/>
    <w:link w:val="Heading5Char"/>
    <w:uiPriority w:val="9"/>
    <w:semiHidden/>
    <w:unhideWhenUsed/>
    <w:qFormat/>
    <w:rsid w:val="001968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rPr>
      <w:b/>
      <w:bCs/>
      <w:color w:val="000000"/>
      <w:u w:val="single"/>
    </w:rPr>
  </w:style>
  <w:style w:type="paragraph" w:styleId="Header">
    <w:name w:val="header"/>
    <w:basedOn w:val="Normal"/>
    <w:semiHidden/>
    <w:pPr>
      <w:tabs>
        <w:tab w:val="center" w:pos="4320"/>
        <w:tab w:val="right" w:pos="8640"/>
      </w:tabs>
    </w:pPr>
  </w:style>
  <w:style w:type="paragraph" w:styleId="NoSpacing">
    <w:name w:val="No Spacing"/>
    <w:uiPriority w:val="1"/>
    <w:qFormat/>
    <w:rsid w:val="0054374B"/>
    <w:pPr>
      <w:spacing w:after="100" w:afterAutospacing="1"/>
    </w:pPr>
    <w:rPr>
      <w:rFonts w:ascii="Calibri" w:eastAsia="Calibri" w:hAnsi="Calibri"/>
      <w:sz w:val="22"/>
      <w:szCs w:val="22"/>
      <w:lang w:val="en-US" w:eastAsia="en-US"/>
    </w:rPr>
  </w:style>
  <w:style w:type="paragraph" w:styleId="ListParagraph">
    <w:name w:val="List Paragraph"/>
    <w:basedOn w:val="Normal"/>
    <w:uiPriority w:val="34"/>
    <w:qFormat/>
    <w:rsid w:val="0054374B"/>
    <w:pPr>
      <w:spacing w:after="160" w:line="256" w:lineRule="auto"/>
      <w:ind w:left="720"/>
      <w:contextualSpacing/>
    </w:pPr>
    <w:rPr>
      <w:rFonts w:ascii="Calibri" w:eastAsia="Calibri" w:hAnsi="Calibri"/>
      <w:sz w:val="22"/>
      <w:szCs w:val="22"/>
      <w:lang w:val="en-US"/>
    </w:rPr>
  </w:style>
  <w:style w:type="table" w:styleId="TableGrid">
    <w:name w:val="Table Grid"/>
    <w:basedOn w:val="TableNormal"/>
    <w:uiPriority w:val="39"/>
    <w:rsid w:val="0054374B"/>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6AD9"/>
    <w:rPr>
      <w:sz w:val="16"/>
      <w:szCs w:val="16"/>
    </w:rPr>
  </w:style>
  <w:style w:type="paragraph" w:styleId="CommentText">
    <w:name w:val="annotation text"/>
    <w:basedOn w:val="Normal"/>
    <w:link w:val="CommentTextChar"/>
    <w:uiPriority w:val="99"/>
    <w:semiHidden/>
    <w:unhideWhenUsed/>
    <w:rsid w:val="00E46AD9"/>
    <w:rPr>
      <w:sz w:val="20"/>
      <w:szCs w:val="20"/>
    </w:rPr>
  </w:style>
  <w:style w:type="character" w:customStyle="1" w:styleId="CommentTextChar">
    <w:name w:val="Comment Text Char"/>
    <w:link w:val="CommentText"/>
    <w:uiPriority w:val="99"/>
    <w:semiHidden/>
    <w:rsid w:val="00E46AD9"/>
    <w:rPr>
      <w:lang w:eastAsia="en-US"/>
    </w:rPr>
  </w:style>
  <w:style w:type="paragraph" w:styleId="CommentSubject">
    <w:name w:val="annotation subject"/>
    <w:basedOn w:val="CommentText"/>
    <w:next w:val="CommentText"/>
    <w:link w:val="CommentSubjectChar"/>
    <w:uiPriority w:val="99"/>
    <w:semiHidden/>
    <w:unhideWhenUsed/>
    <w:rsid w:val="00E46AD9"/>
    <w:rPr>
      <w:b/>
      <w:bCs/>
    </w:rPr>
  </w:style>
  <w:style w:type="character" w:customStyle="1" w:styleId="CommentSubjectChar">
    <w:name w:val="Comment Subject Char"/>
    <w:link w:val="CommentSubject"/>
    <w:uiPriority w:val="99"/>
    <w:semiHidden/>
    <w:rsid w:val="00E46AD9"/>
    <w:rPr>
      <w:b/>
      <w:bCs/>
      <w:lang w:eastAsia="en-US"/>
    </w:rPr>
  </w:style>
  <w:style w:type="paragraph" w:styleId="BalloonText">
    <w:name w:val="Balloon Text"/>
    <w:basedOn w:val="Normal"/>
    <w:link w:val="BalloonTextChar"/>
    <w:uiPriority w:val="99"/>
    <w:semiHidden/>
    <w:unhideWhenUsed/>
    <w:rsid w:val="00E46AD9"/>
    <w:rPr>
      <w:rFonts w:ascii="Segoe UI" w:hAnsi="Segoe UI" w:cs="Segoe UI"/>
      <w:sz w:val="18"/>
      <w:szCs w:val="18"/>
    </w:rPr>
  </w:style>
  <w:style w:type="character" w:customStyle="1" w:styleId="BalloonTextChar">
    <w:name w:val="Balloon Text Char"/>
    <w:link w:val="BalloonText"/>
    <w:uiPriority w:val="99"/>
    <w:semiHidden/>
    <w:rsid w:val="00E46AD9"/>
    <w:rPr>
      <w:rFonts w:ascii="Segoe UI" w:hAnsi="Segoe UI" w:cs="Segoe UI"/>
      <w:sz w:val="18"/>
      <w:szCs w:val="18"/>
      <w:lang w:eastAsia="en-US"/>
    </w:rPr>
  </w:style>
  <w:style w:type="character" w:customStyle="1" w:styleId="Heading5Char">
    <w:name w:val="Heading 5 Char"/>
    <w:link w:val="Heading5"/>
    <w:uiPriority w:val="9"/>
    <w:semiHidden/>
    <w:rsid w:val="001968F9"/>
    <w:rPr>
      <w:rFonts w:ascii="Calibri" w:eastAsia="Times New Roman" w:hAnsi="Calibri" w:cs="Times New Roman"/>
      <w:b/>
      <w:bCs/>
      <w:i/>
      <w:iCs/>
      <w:sz w:val="26"/>
      <w:szCs w:val="26"/>
      <w:lang w:eastAsia="en-US"/>
    </w:rPr>
  </w:style>
  <w:style w:type="paragraph" w:styleId="Revision">
    <w:name w:val="Revision"/>
    <w:hidden/>
    <w:uiPriority w:val="99"/>
    <w:semiHidden/>
    <w:rsid w:val="00CF7846"/>
    <w:rPr>
      <w:sz w:val="24"/>
      <w:szCs w:val="24"/>
      <w:lang w:eastAsia="en-US"/>
    </w:rPr>
  </w:style>
  <w:style w:type="paragraph" w:customStyle="1" w:styleId="Default">
    <w:name w:val="Default"/>
    <w:rsid w:val="00CA7414"/>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DefaultParagraphFont"/>
    <w:uiPriority w:val="99"/>
    <w:unhideWhenUsed/>
    <w:rsid w:val="008330E8"/>
    <w:rPr>
      <w:color w:val="0563C1" w:themeColor="hyperlink"/>
      <w:u w:val="single"/>
    </w:rPr>
  </w:style>
  <w:style w:type="character" w:styleId="UnresolvedMention">
    <w:name w:val="Unresolved Mention"/>
    <w:basedOn w:val="DefaultParagraphFont"/>
    <w:uiPriority w:val="99"/>
    <w:semiHidden/>
    <w:unhideWhenUsed/>
    <w:rsid w:val="00833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304601">
      <w:bodyDiv w:val="1"/>
      <w:marLeft w:val="0"/>
      <w:marRight w:val="0"/>
      <w:marTop w:val="0"/>
      <w:marBottom w:val="0"/>
      <w:divBdr>
        <w:top w:val="none" w:sz="0" w:space="0" w:color="auto"/>
        <w:left w:val="none" w:sz="0" w:space="0" w:color="auto"/>
        <w:bottom w:val="none" w:sz="0" w:space="0" w:color="auto"/>
        <w:right w:val="none" w:sz="0" w:space="0" w:color="auto"/>
      </w:divBdr>
    </w:div>
    <w:div w:id="2095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tie\Application%20Data\Microsoft\Templates\letterhead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E670D-9F8C-430A-912B-9732637A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letterhead1</Template>
  <TotalTime>232</TotalTime>
  <Pages>16</Pages>
  <Words>5133</Words>
  <Characters>24965</Characters>
  <Application>Microsoft Office Word</Application>
  <DocSecurity>0</DocSecurity>
  <Lines>208</Lines>
  <Paragraphs>60</Paragraphs>
  <ScaleCrop>false</ScaleCrop>
  <HeadingPairs>
    <vt:vector size="2" baseType="variant">
      <vt:variant>
        <vt:lpstr>Title</vt:lpstr>
      </vt:variant>
      <vt:variant>
        <vt:i4>1</vt:i4>
      </vt:variant>
    </vt:vector>
  </HeadingPairs>
  <TitlesOfParts>
    <vt:vector size="1" baseType="lpstr">
      <vt:lpstr>EMAB</vt:lpstr>
    </vt:vector>
  </TitlesOfParts>
  <Company>EMAB</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EMAB</dc:title>
  <dc:subject/>
  <dc:creator>emab1</dc:creator>
  <cp:keywords/>
  <dc:description/>
  <cp:lastModifiedBy>John McCullum</cp:lastModifiedBy>
  <cp:revision>10</cp:revision>
  <cp:lastPrinted>2025-11-04T20:24:00Z</cp:lastPrinted>
  <dcterms:created xsi:type="dcterms:W3CDTF">2025-07-31T17:27:00Z</dcterms:created>
  <dcterms:modified xsi:type="dcterms:W3CDTF">2025-11-04T20:25:00Z</dcterms:modified>
</cp:coreProperties>
</file>